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ADE8D" w14:textId="7E42D95B" w:rsidR="00E20017" w:rsidRPr="00DA2E83" w:rsidRDefault="00E20017">
      <w:pPr>
        <w:pStyle w:val="Titre"/>
        <w:rPr>
          <w:rFonts w:asciiTheme="majorHAnsi" w:eastAsia="Calibri" w:hAnsiTheme="majorHAnsi" w:cstheme="majorHAnsi"/>
          <w:sz w:val="56"/>
        </w:rPr>
      </w:pPr>
    </w:p>
    <w:p w14:paraId="7908A2DB" w14:textId="03CA580B" w:rsidR="00837CF4" w:rsidRPr="000250A6" w:rsidRDefault="00837CF4" w:rsidP="000250A6">
      <w:pPr>
        <w:pStyle w:val="Titre"/>
        <w:spacing w:line="240" w:lineRule="auto"/>
        <w:rPr>
          <w:rFonts w:asciiTheme="majorHAnsi" w:eastAsia="Calibri" w:hAnsiTheme="majorHAnsi" w:cstheme="majorHAnsi"/>
          <w:sz w:val="56"/>
        </w:rPr>
      </w:pPr>
    </w:p>
    <w:p w14:paraId="5B5CB161" w14:textId="6158317D" w:rsidR="00042D24" w:rsidRPr="008E3566" w:rsidRDefault="00837CF4" w:rsidP="000250A6">
      <w:pPr>
        <w:pStyle w:val="Titre"/>
        <w:spacing w:line="240" w:lineRule="auto"/>
        <w:rPr>
          <w:rFonts w:asciiTheme="majorHAnsi" w:eastAsia="Calibri" w:hAnsiTheme="majorHAnsi" w:cstheme="majorHAnsi"/>
          <w:bCs/>
          <w:sz w:val="56"/>
        </w:rPr>
      </w:pPr>
      <w:r w:rsidRPr="008E3566">
        <w:rPr>
          <w:rFonts w:asciiTheme="majorHAnsi" w:hAnsiTheme="majorHAnsi" w:cstheme="majorHAnsi"/>
          <w:b/>
          <w:bCs/>
          <w:noProof/>
          <w:lang w:val="en-US" w:eastAsia="en-US"/>
        </w:rPr>
        <mc:AlternateContent>
          <mc:Choice Requires="wps">
            <w:drawing>
              <wp:anchor distT="0" distB="0" distL="0" distR="0" simplePos="0" relativeHeight="251663360" behindDoc="0" locked="0" layoutInCell="1" hidden="0" allowOverlap="1" wp14:anchorId="40D2E14C" wp14:editId="519DE041">
                <wp:simplePos x="0" y="0"/>
                <wp:positionH relativeFrom="column">
                  <wp:posOffset>-327660</wp:posOffset>
                </wp:positionH>
                <wp:positionV relativeFrom="page">
                  <wp:posOffset>8848725</wp:posOffset>
                </wp:positionV>
                <wp:extent cx="1571625" cy="1446530"/>
                <wp:effectExtent l="95250" t="114300" r="104775" b="96520"/>
                <wp:wrapSquare wrapText="bothSides" distT="0" distB="0" distL="0" distR="0"/>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1206325">
                          <a:off x="0" y="0"/>
                          <a:ext cx="1571625" cy="144653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63C574" w14:textId="77777777" w:rsidR="00AB5398" w:rsidRDefault="00AB5398"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0D2E14C" id="Rectangle 3" o:spid="_x0000_s1026" style="position:absolute;margin-left:-25.8pt;margin-top:696.75pt;width:123.75pt;height:113.9pt;rotation:-429998fd;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" fillcolor="white [3201]" strokecolor="white [3201]" strokeweight="1pt">
                <v:stroke startarrowwidth="narrow" startarrowlength="short" endarrowwidth="narrow" endarrowlength="short"/>
                <v:textbox inset="2.53958mm,2.53958mm,2.53958mm,2.53958mm">
                  <w:txbxContent>
                    <w:p w14:paraId="4C63C574" w14:textId="77777777" w:rsidR="00AB5398" w:rsidRDefault="00AB5398" w:rsidP="00091D59">
                      <w:pPr>
                        <w:spacing w:before="0" w:after="0" w:line="240" w:lineRule="auto"/>
                        <w:textDirection w:val="btLr"/>
                      </w:pPr>
                    </w:p>
                  </w:txbxContent>
                </v:textbox>
                <w10:wrap type="square" anchory="page"/>
              </v:rect>
            </w:pict>
          </mc:Fallback>
        </mc:AlternateContent>
      </w:r>
      <w:r w:rsidR="0021640B" w:rsidRPr="008E3566">
        <w:rPr>
          <w:rFonts w:asciiTheme="majorHAnsi" w:eastAsia="Calibri" w:hAnsiTheme="majorHAnsi" w:cstheme="majorHAnsi"/>
          <w:b/>
          <w:bCs/>
          <w:sz w:val="56"/>
        </w:rPr>
        <w:t>RAPPORT D’ACTIVITÉS</w:t>
      </w:r>
      <w:r w:rsidR="0021640B" w:rsidRPr="008E3566">
        <w:rPr>
          <w:rFonts w:asciiTheme="majorHAnsi" w:eastAsia="Calibri" w:hAnsiTheme="majorHAnsi" w:cstheme="majorHAnsi"/>
          <w:bCs/>
          <w:sz w:val="56"/>
        </w:rPr>
        <w:br/>
        <w:t>202</w:t>
      </w:r>
      <w:r w:rsidR="00455AA9" w:rsidRPr="008E3566">
        <w:rPr>
          <w:rFonts w:asciiTheme="majorHAnsi" w:eastAsia="Calibri" w:hAnsiTheme="majorHAnsi" w:cstheme="majorHAnsi"/>
          <w:bCs/>
          <w:sz w:val="56"/>
        </w:rPr>
        <w:t>3</w:t>
      </w:r>
      <w:r w:rsidR="0021640B" w:rsidRPr="008E3566">
        <w:rPr>
          <w:rFonts w:asciiTheme="majorHAnsi" w:eastAsia="Calibri" w:hAnsiTheme="majorHAnsi" w:cstheme="majorHAnsi"/>
          <w:bCs/>
          <w:sz w:val="56"/>
        </w:rPr>
        <w:t>-202</w:t>
      </w:r>
      <w:r w:rsidR="00455AA9" w:rsidRPr="008E3566">
        <w:rPr>
          <w:rFonts w:asciiTheme="majorHAnsi" w:eastAsia="Calibri" w:hAnsiTheme="majorHAnsi" w:cstheme="majorHAnsi"/>
          <w:bCs/>
          <w:sz w:val="56"/>
        </w:rPr>
        <w:t>4</w:t>
      </w:r>
    </w:p>
    <w:p w14:paraId="0E0DBFF7" w14:textId="49A52417" w:rsidR="00DE0466" w:rsidRDefault="008E3566">
      <w:r w:rsidRPr="00091D59">
        <w:rPr>
          <w:noProof/>
          <w:lang w:val="en-US" w:eastAsia="en-US"/>
        </w:rPr>
        <mc:AlternateContent>
          <mc:Choice Requires="wps">
            <w:drawing>
              <wp:anchor distT="45720" distB="45720" distL="114300" distR="114300" simplePos="0" relativeHeight="251664384" behindDoc="0" locked="0" layoutInCell="1" hidden="0" allowOverlap="1" wp14:anchorId="1FB675B6" wp14:editId="6F38672B">
                <wp:simplePos x="0" y="0"/>
                <wp:positionH relativeFrom="column">
                  <wp:posOffset>1351280</wp:posOffset>
                </wp:positionH>
                <wp:positionV relativeFrom="page">
                  <wp:posOffset>9565944</wp:posOffset>
                </wp:positionV>
                <wp:extent cx="5802630" cy="448945"/>
                <wp:effectExtent l="0" t="0" r="0" b="8255"/>
                <wp:wrapSquare wrapText="bothSides" distT="45720" distB="45720" distL="114300" distR="114300"/>
                <wp:docPr id="4" name="Rectangle 4"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802630" cy="448945"/>
                        </a:xfrm>
                        <a:prstGeom prst="rect">
                          <a:avLst/>
                        </a:prstGeom>
                        <a:noFill/>
                        <a:ln>
                          <a:noFill/>
                        </a:ln>
                      </wps:spPr>
                      <wps:txbx>
                        <w:txbxContent>
                          <w:p w14:paraId="12122FB3" w14:textId="77777777" w:rsidR="00AB5398" w:rsidRPr="008E3566" w:rsidRDefault="00AB5398" w:rsidP="00091D59">
                            <w:pPr>
                              <w:spacing w:line="275" w:lineRule="auto"/>
                              <w:textDirection w:val="btLr"/>
                              <w:rPr>
                                <w:rFonts w:asciiTheme="majorHAnsi" w:hAnsiTheme="majorHAnsi" w:cstheme="majorHAnsi"/>
                                <w:b/>
                              </w:rPr>
                            </w:pPr>
                            <w:r w:rsidRPr="008E3566">
                              <w:rPr>
                                <w:rFonts w:asciiTheme="majorHAnsi" w:hAnsiTheme="majorHAnsi" w:cstheme="majorHAnsi"/>
                                <w:b/>
                                <w:color w:val="000000"/>
                                <w:sz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FB675B6" id="Rectangle 4" o:spid="_x0000_s1027" alt="Table régionale des organismes volontaires d'éducation populaire de Montréal" style="position:absolute;margin-left:106.4pt;margin-top:753.2pt;width:456.9pt;height:35.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" filled="f" stroked="f">
                <v:textbox inset="2.53958mm,1.2694mm,2.53958mm,1.2694mm">
                  <w:txbxContent>
                    <w:p w14:paraId="12122FB3" w14:textId="77777777" w:rsidR="00AB5398" w:rsidRPr="008E3566" w:rsidRDefault="00AB5398" w:rsidP="00091D59">
                      <w:pPr>
                        <w:spacing w:line="275" w:lineRule="auto"/>
                        <w:textDirection w:val="btLr"/>
                        <w:rPr>
                          <w:rFonts w:asciiTheme="majorHAnsi" w:hAnsiTheme="majorHAnsi" w:cstheme="majorHAnsi"/>
                          <w:b/>
                        </w:rPr>
                      </w:pPr>
                      <w:r w:rsidRPr="008E3566">
                        <w:rPr>
                          <w:rFonts w:asciiTheme="majorHAnsi" w:hAnsiTheme="majorHAnsi" w:cstheme="majorHAnsi"/>
                          <w:b/>
                          <w:color w:val="000000"/>
                          <w:sz w:val="22"/>
                        </w:rPr>
                        <w:t>TABLE RÉGIONALE DES ORGANISMES VOLONTAIRES D’ÉDUCATION POPULAIRE DE MONTRÉAL</w:t>
                      </w:r>
                    </w:p>
                  </w:txbxContent>
                </v:textbox>
                <w10:wrap type="square" anchory="page"/>
              </v:rect>
            </w:pict>
          </mc:Fallback>
        </mc:AlternateContent>
      </w:r>
      <w:r w:rsidRPr="001D48D9">
        <w:rPr>
          <w:noProof/>
          <w:lang w:val="en-US" w:eastAsia="en-US"/>
        </w:rPr>
        <w:drawing>
          <wp:anchor distT="0" distB="0" distL="114300" distR="114300" simplePos="0" relativeHeight="251828224" behindDoc="1" locked="0" layoutInCell="1" allowOverlap="1" wp14:anchorId="716FA4B3" wp14:editId="527E6E04">
            <wp:simplePos x="0" y="0"/>
            <wp:positionH relativeFrom="page">
              <wp:posOffset>-171450</wp:posOffset>
            </wp:positionH>
            <wp:positionV relativeFrom="paragraph">
              <wp:posOffset>892648</wp:posOffset>
            </wp:positionV>
            <wp:extent cx="8836660" cy="6076950"/>
            <wp:effectExtent l="0" t="0" r="2540" b="0"/>
            <wp:wrapNone/>
            <wp:docPr id="1747691940"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91940" name=""/>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1626" t="-8" r="6538" b="8"/>
                    <a:stretch/>
                  </pic:blipFill>
                  <pic:spPr bwMode="auto">
                    <a:xfrm>
                      <a:off x="0" y="0"/>
                      <a:ext cx="8836660" cy="607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1D59">
        <w:rPr>
          <w:noProof/>
          <w:lang w:val="en-US" w:eastAsia="en-US"/>
        </w:rPr>
        <mc:AlternateContent>
          <mc:Choice Requires="wps">
            <w:drawing>
              <wp:anchor distT="0" distB="0" distL="0" distR="0" simplePos="0" relativeHeight="251662336" behindDoc="0" locked="0" layoutInCell="1" hidden="0" allowOverlap="1" wp14:anchorId="50136A6E" wp14:editId="4B685F51">
                <wp:simplePos x="0" y="0"/>
                <wp:positionH relativeFrom="column">
                  <wp:posOffset>-662940</wp:posOffset>
                </wp:positionH>
                <wp:positionV relativeFrom="page">
                  <wp:posOffset>9491294</wp:posOffset>
                </wp:positionV>
                <wp:extent cx="7851140" cy="891540"/>
                <wp:effectExtent l="0" t="0" r="0" b="3810"/>
                <wp:wrapSquare wrapText="bothSides" distT="0" distB="0" distL="0" distR="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51140" cy="891540"/>
                        </a:xfrm>
                        <a:prstGeom prst="rect">
                          <a:avLst/>
                        </a:prstGeom>
                        <a:solidFill>
                          <a:srgbClr val="E2E2E2"/>
                        </a:solidFill>
                        <a:ln>
                          <a:noFill/>
                        </a:ln>
                      </wps:spPr>
                      <wps:txbx>
                        <w:txbxContent>
                          <w:p w14:paraId="06D21F16" w14:textId="77777777" w:rsidR="00AB5398" w:rsidRDefault="00AB5398"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0136A6E" id="Rectangle 2" o:spid="_x0000_s1028" style="position:absolute;margin-left:-52.2pt;margin-top:747.35pt;width:618.2pt;height:70.2pt;z-index:251662336;visibility:visible;mso-wrap-style:square;mso-height-percent:0;mso-wrap-distance-left:0;mso-wrap-distance-top:0;mso-wrap-distance-right:0;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" fillcolor="#e2e2e2" stroked="f">
                <v:textbox inset="2.53958mm,2.53958mm,2.53958mm,2.53958mm">
                  <w:txbxContent>
                    <w:p w14:paraId="06D21F16" w14:textId="77777777" w:rsidR="00AB5398" w:rsidRDefault="00AB5398" w:rsidP="00091D59">
                      <w:pPr>
                        <w:spacing w:before="0" w:after="0" w:line="240" w:lineRule="auto"/>
                        <w:textDirection w:val="btLr"/>
                      </w:pPr>
                    </w:p>
                  </w:txbxContent>
                </v:textbox>
                <w10:wrap type="square" anchory="page"/>
              </v:rect>
            </w:pict>
          </mc:Fallback>
        </mc:AlternateContent>
      </w:r>
      <w:r w:rsidR="00DA2E83" w:rsidRPr="00DA2E83">
        <w:rPr>
          <w:rFonts w:asciiTheme="majorHAnsi" w:hAnsiTheme="majorHAnsi" w:cstheme="majorHAnsi"/>
          <w:noProof/>
          <w:lang w:val="en-US" w:eastAsia="en-US"/>
        </w:rPr>
        <w:drawing>
          <wp:anchor distT="0" distB="0" distL="114300" distR="114300" simplePos="0" relativeHeight="251665408" behindDoc="0" locked="0" layoutInCell="1" hidden="0" allowOverlap="1" wp14:anchorId="661D3E80" wp14:editId="05350E79">
            <wp:simplePos x="0" y="0"/>
            <wp:positionH relativeFrom="column">
              <wp:posOffset>-86360</wp:posOffset>
            </wp:positionH>
            <wp:positionV relativeFrom="page">
              <wp:posOffset>9095740</wp:posOffset>
            </wp:positionV>
            <wp:extent cx="1054100" cy="737980"/>
            <wp:effectExtent l="0" t="0" r="0" b="5080"/>
            <wp:wrapNone/>
            <wp:docPr id="232" name="image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054100" cy="737980"/>
                    </a:xfrm>
                    <a:prstGeom prst="rect">
                      <a:avLst/>
                    </a:prstGeom>
                    <a:ln/>
                  </pic:spPr>
                </pic:pic>
              </a:graphicData>
            </a:graphic>
            <wp14:sizeRelH relativeFrom="margin">
              <wp14:pctWidth>0</wp14:pctWidth>
            </wp14:sizeRelH>
            <wp14:sizeRelV relativeFrom="margin">
              <wp14:pctHeight>0</wp14:pctHeight>
            </wp14:sizeRelV>
          </wp:anchor>
        </w:drawing>
      </w:r>
      <w:r w:rsidR="00DE0466">
        <w:br w:type="page"/>
      </w:r>
    </w:p>
    <w:p w14:paraId="408A2585" w14:textId="77777777" w:rsidR="00042D24" w:rsidRDefault="00986BB6">
      <w:pPr>
        <w:rPr>
          <w:b/>
        </w:rPr>
      </w:pPr>
      <w:r>
        <w:rPr>
          <w:b/>
          <w:noProof/>
          <w:lang w:val="en-US" w:eastAsia="en-US"/>
        </w:rPr>
        <w:lastRenderedPageBreak/>
        <w:drawing>
          <wp:inline distT="0" distB="0" distL="0" distR="0" wp14:anchorId="1A170377" wp14:editId="3BF23142">
            <wp:extent cx="1208598" cy="1208598"/>
            <wp:effectExtent l="0" t="0" r="0" b="0"/>
            <wp:docPr id="241" name="image25.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25.png" descr="Logo de la TROVEP de Montréal"/>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1208598" cy="1208598"/>
                    </a:xfrm>
                    <a:prstGeom prst="rect">
                      <a:avLst/>
                    </a:prstGeom>
                    <a:ln/>
                  </pic:spPr>
                </pic:pic>
              </a:graphicData>
            </a:graphic>
          </wp:inline>
        </w:drawing>
      </w:r>
    </w:p>
    <w:p w14:paraId="0ECE4167" w14:textId="77777777" w:rsidR="00042D24" w:rsidRDefault="00986BB6">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19AFB6FB" w14:textId="77777777" w:rsidR="00042D24" w:rsidRDefault="00042D24">
      <w:pPr>
        <w:pBdr>
          <w:top w:val="nil"/>
          <w:left w:val="nil"/>
          <w:bottom w:val="nil"/>
          <w:right w:val="nil"/>
          <w:between w:val="nil"/>
        </w:pBdr>
        <w:spacing w:before="0" w:after="0" w:line="240" w:lineRule="auto"/>
        <w:rPr>
          <w:b/>
          <w:color w:val="000000"/>
        </w:rPr>
      </w:pPr>
    </w:p>
    <w:p w14:paraId="050B7542" w14:textId="77777777" w:rsidR="00042D24" w:rsidRDefault="00986BB6">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239E0FB0" w14:textId="77777777" w:rsidR="00042D24" w:rsidRDefault="00986BB6">
      <w:pPr>
        <w:pBdr>
          <w:top w:val="nil"/>
          <w:left w:val="nil"/>
          <w:bottom w:val="nil"/>
          <w:right w:val="nil"/>
          <w:between w:val="nil"/>
        </w:pBdr>
        <w:spacing w:before="0" w:after="0" w:line="240" w:lineRule="auto"/>
        <w:rPr>
          <w:color w:val="000000"/>
        </w:rPr>
      </w:pPr>
      <w:r>
        <w:rPr>
          <w:color w:val="000000"/>
        </w:rPr>
        <w:t>Montréal (Québec) H2S 2T1</w:t>
      </w:r>
    </w:p>
    <w:p w14:paraId="01CC9AF3" w14:textId="77777777" w:rsidR="00042D24" w:rsidRDefault="00986BB6">
      <w:pPr>
        <w:pBdr>
          <w:top w:val="nil"/>
          <w:left w:val="nil"/>
          <w:bottom w:val="nil"/>
          <w:right w:val="nil"/>
          <w:between w:val="nil"/>
        </w:pBdr>
        <w:spacing w:before="0" w:after="0" w:line="240" w:lineRule="auto"/>
        <w:rPr>
          <w:color w:val="000000"/>
        </w:rPr>
      </w:pPr>
      <w:r>
        <w:rPr>
          <w:color w:val="000000"/>
        </w:rPr>
        <w:t>514 527-1112</w:t>
      </w:r>
    </w:p>
    <w:p w14:paraId="2160FEBF" w14:textId="77777777" w:rsidR="00042D24" w:rsidRDefault="00AB5398">
      <w:pPr>
        <w:pBdr>
          <w:top w:val="nil"/>
          <w:left w:val="nil"/>
          <w:bottom w:val="nil"/>
          <w:right w:val="nil"/>
          <w:between w:val="nil"/>
        </w:pBdr>
        <w:spacing w:before="0" w:after="0" w:line="240" w:lineRule="auto"/>
        <w:rPr>
          <w:color w:val="000000"/>
        </w:rPr>
      </w:pPr>
      <w:hyperlink r:id="rId13">
        <w:r w:rsidR="00986BB6">
          <w:rPr>
            <w:color w:val="0563C1"/>
            <w:u w:val="single"/>
          </w:rPr>
          <w:t>coordo@trovepmontreal.org</w:t>
        </w:r>
      </w:hyperlink>
    </w:p>
    <w:p w14:paraId="713A9A3B" w14:textId="66E28C40" w:rsidR="00042D24" w:rsidRDefault="00AB5398">
      <w:pPr>
        <w:pBdr>
          <w:top w:val="nil"/>
          <w:left w:val="nil"/>
          <w:bottom w:val="nil"/>
          <w:right w:val="nil"/>
          <w:between w:val="nil"/>
        </w:pBdr>
        <w:spacing w:before="0" w:after="0" w:line="240" w:lineRule="auto"/>
        <w:rPr>
          <w:color w:val="000000"/>
        </w:rPr>
      </w:pPr>
      <w:hyperlink r:id="rId14">
        <w:r w:rsidR="00904DE2">
          <w:rPr>
            <w:color w:val="0563C1"/>
            <w:u w:val="single"/>
          </w:rPr>
          <w:t>https://trovepmontreal.org/</w:t>
        </w:r>
      </w:hyperlink>
    </w:p>
    <w:p w14:paraId="1E6EFF59" w14:textId="77777777" w:rsidR="004A7AD8" w:rsidRDefault="004A7AD8">
      <w:pPr>
        <w:rPr>
          <w:color w:val="000000"/>
        </w:rPr>
      </w:pPr>
    </w:p>
    <w:p w14:paraId="1DE028BD" w14:textId="18F510DF" w:rsidR="008E3566" w:rsidRPr="008E3566" w:rsidRDefault="00A52D5B">
      <w:r w:rsidRPr="005E1BE6">
        <w:rPr>
          <w:b/>
        </w:rPr>
        <w:t>Photo de couverture</w:t>
      </w:r>
      <w:r w:rsidR="008E3566">
        <w:rPr>
          <w:b/>
        </w:rPr>
        <w:t xml:space="preserve"> : </w:t>
      </w:r>
      <w:r w:rsidR="008E3566">
        <w:t>Action au Complexe Desjardins dans le cadre du 20 février</w:t>
      </w:r>
      <w:r w:rsidR="00C4489A">
        <w:t xml:space="preserve"> 2024</w:t>
      </w:r>
      <w:r w:rsidR="008E3566">
        <w:t>, Journée mondiale de la justice sociale, avec le FRACA Montréal et la Coalition Main Rouge.</w:t>
      </w:r>
    </w:p>
    <w:p w14:paraId="516F84C2" w14:textId="0C94EB45" w:rsidR="00042D24" w:rsidRPr="005E1BE6" w:rsidRDefault="005E1BE6">
      <w:r w:rsidRPr="005E1BE6">
        <w:rPr>
          <w:b/>
        </w:rPr>
        <w:t>C</w:t>
      </w:r>
      <w:r w:rsidR="00592D76" w:rsidRPr="005E1BE6">
        <w:rPr>
          <w:b/>
        </w:rPr>
        <w:t>rédit photo :</w:t>
      </w:r>
      <w:r w:rsidR="00592D76" w:rsidRPr="005E1BE6">
        <w:t xml:space="preserve"> </w:t>
      </w:r>
      <w:r w:rsidR="008E3566" w:rsidRPr="00854421">
        <w:t>TROVEP de Montréal</w:t>
      </w:r>
    </w:p>
    <w:p w14:paraId="35DE1A8A" w14:textId="77777777" w:rsidR="00C30388" w:rsidRPr="0021640B" w:rsidRDefault="00C30388">
      <w:pPr>
        <w:rPr>
          <w:b/>
          <w:color w:val="FF0000"/>
        </w:rPr>
      </w:pPr>
    </w:p>
    <w:p w14:paraId="73167854" w14:textId="5E7B28EE" w:rsidR="00042D24" w:rsidRPr="001D48D9" w:rsidRDefault="00986BB6">
      <w:pPr>
        <w:rPr>
          <w:b/>
        </w:rPr>
      </w:pPr>
      <w:r w:rsidRPr="001D48D9">
        <w:rPr>
          <w:b/>
        </w:rPr>
        <w:t>Remerciements</w:t>
      </w:r>
    </w:p>
    <w:p w14:paraId="40132235" w14:textId="5E9E3CD5" w:rsidR="00042D24" w:rsidRPr="001D48D9" w:rsidRDefault="00986BB6">
      <w:r w:rsidRPr="001D48D9">
        <w:t xml:space="preserve">Nous remercions le </w:t>
      </w:r>
      <w:r w:rsidRPr="003B66C9">
        <w:t>Secrétariat à l’action communautaire autonome et aux initiatives sociales</w:t>
      </w:r>
      <w:r w:rsidRPr="001D48D9">
        <w:t xml:space="preserve"> (SACAIS) ainsi que les communautés religieuses membres de la </w:t>
      </w:r>
      <w:r w:rsidRPr="003B66C9">
        <w:t>Conférence religieuse canadienne</w:t>
      </w:r>
      <w:r w:rsidRPr="001D48D9">
        <w:t xml:space="preserve"> pour leur soutien financier et leur appui à la TROVEP de Montréal.</w:t>
      </w:r>
      <w:r w:rsidR="00653ED1" w:rsidRPr="001D48D9">
        <w:t xml:space="preserve"> </w:t>
      </w:r>
    </w:p>
    <w:p w14:paraId="444C1136" w14:textId="21649B57" w:rsidR="001D48D9" w:rsidRPr="00854421" w:rsidRDefault="004A7AD8" w:rsidP="001D48D9">
      <w:r w:rsidRPr="00854421">
        <w:t xml:space="preserve">Merci également au soutien ponctuel du </w:t>
      </w:r>
      <w:r w:rsidR="00455AA9" w:rsidRPr="00854421">
        <w:t>Syndicat des employées et employés de soutien de l’UQAM (SEUQAM)</w:t>
      </w:r>
      <w:r w:rsidR="00461211" w:rsidRPr="00854421">
        <w:t xml:space="preserve"> et du programme de Soutien à l’action bénévole (SAB).</w:t>
      </w:r>
    </w:p>
    <w:p w14:paraId="6F4C0852" w14:textId="353D177D" w:rsidR="00904DE2" w:rsidRPr="001D48D9" w:rsidRDefault="00904DE2"/>
    <w:p w14:paraId="2F6E3F0F" w14:textId="3375E8BC" w:rsidR="00904DE2" w:rsidRDefault="00904DE2"/>
    <w:p w14:paraId="4D6E364F" w14:textId="77777777" w:rsidR="00904DE2" w:rsidRDefault="00904DE2"/>
    <w:p w14:paraId="51BAFF9A" w14:textId="08761846" w:rsidR="00042D24" w:rsidRDefault="00986BB6" w:rsidP="008C4314">
      <w:pPr>
        <w:spacing w:line="360" w:lineRule="auto"/>
        <w:jc w:val="center"/>
      </w:pPr>
      <w:r>
        <w:rPr>
          <w:noProof/>
          <w:lang w:val="en-US" w:eastAsia="en-US"/>
        </w:rPr>
        <w:drawing>
          <wp:inline distT="0" distB="0" distL="0" distR="0" wp14:anchorId="371EAD3E" wp14:editId="55588126">
            <wp:extent cx="2263831" cy="1018723"/>
            <wp:effectExtent l="0" t="0" r="0" b="0"/>
            <wp:docPr id="244" name="image32.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32.png" descr="Logo du Secrétariat à l'action communautaire autonome et aux initiatives sociales du Québec"/>
                    <pic:cNvPicPr preferRelativeResize="0"/>
                  </pic:nvPicPr>
                  <pic:blipFill>
                    <a:blip r:embed="rId15"/>
                    <a:srcRect/>
                    <a:stretch>
                      <a:fillRect/>
                    </a:stretch>
                  </pic:blipFill>
                  <pic:spPr>
                    <a:xfrm>
                      <a:off x="0" y="0"/>
                      <a:ext cx="2263831" cy="1018723"/>
                    </a:xfrm>
                    <a:prstGeom prst="rect">
                      <a:avLst/>
                    </a:prstGeom>
                    <a:ln/>
                  </pic:spPr>
                </pic:pic>
              </a:graphicData>
            </a:graphic>
          </wp:inline>
        </w:drawing>
      </w:r>
      <w:r w:rsidR="008C4314">
        <w:tab/>
      </w:r>
      <w:r w:rsidR="008C4314">
        <w:tab/>
      </w:r>
      <w:r w:rsidR="008C4314">
        <w:tab/>
      </w:r>
      <w:r w:rsidR="008C4314">
        <w:tab/>
      </w:r>
      <w:r>
        <w:rPr>
          <w:noProof/>
          <w:lang w:val="en-US" w:eastAsia="en-US"/>
        </w:rPr>
        <w:drawing>
          <wp:inline distT="0" distB="0" distL="0" distR="0" wp14:anchorId="38168F72" wp14:editId="3F5F7648">
            <wp:extent cx="1764045" cy="1139024"/>
            <wp:effectExtent l="0" t="0" r="0" b="0"/>
            <wp:docPr id="243" name="image18.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8.png" descr="Logo de la Conférence religieuse canadienne"/>
                    <pic:cNvPicPr preferRelativeResize="0"/>
                  </pic:nvPicPr>
                  <pic:blipFill>
                    <a:blip r:embed="rId16"/>
                    <a:srcRect/>
                    <a:stretch>
                      <a:fillRect/>
                    </a:stretch>
                  </pic:blipFill>
                  <pic:spPr>
                    <a:xfrm>
                      <a:off x="0" y="0"/>
                      <a:ext cx="1764045" cy="1139024"/>
                    </a:xfrm>
                    <a:prstGeom prst="rect">
                      <a:avLst/>
                    </a:prstGeom>
                    <a:ln/>
                  </pic:spPr>
                </pic:pic>
              </a:graphicData>
            </a:graphic>
          </wp:inline>
        </w:drawing>
      </w:r>
    </w:p>
    <w:p w14:paraId="0DEC9356" w14:textId="77777777" w:rsidR="00042D24" w:rsidRDefault="00986BB6">
      <w:pPr>
        <w:spacing w:before="0" w:after="160" w:line="259" w:lineRule="auto"/>
      </w:pPr>
      <w:r>
        <w:br w:type="page"/>
      </w:r>
    </w:p>
    <w:p w14:paraId="47DCFC4B" w14:textId="77777777" w:rsidR="00042D24" w:rsidRPr="00B60206" w:rsidRDefault="00986BB6" w:rsidP="00B60206">
      <w:pPr>
        <w:pStyle w:val="Titre1"/>
      </w:pPr>
      <w:bookmarkStart w:id="0" w:name="_Toc104370394"/>
      <w:bookmarkStart w:id="1" w:name="_Toc135122721"/>
      <w:bookmarkStart w:id="2" w:name="_Toc166415791"/>
      <w:bookmarkStart w:id="3" w:name="_Toc167129607"/>
      <w:bookmarkStart w:id="4" w:name="_Toc167183561"/>
      <w:r w:rsidRPr="00EE381D">
        <w:t>Table des matières</w:t>
      </w:r>
      <w:bookmarkEnd w:id="0"/>
      <w:bookmarkEnd w:id="1"/>
      <w:bookmarkEnd w:id="2"/>
      <w:bookmarkEnd w:id="3"/>
      <w:bookmarkEnd w:id="4"/>
    </w:p>
    <w:bookmarkStart w:id="5" w:name="_Hlk167129636" w:displacedByCustomXml="next"/>
    <w:sdt>
      <w:sdtPr>
        <w:id w:val="-1707396424"/>
        <w:docPartObj>
          <w:docPartGallery w:val="Table of Contents"/>
          <w:docPartUnique/>
        </w:docPartObj>
      </w:sdtPr>
      <w:sdtContent>
        <w:p w14:paraId="699EADC8" w14:textId="6BEF89C3" w:rsidR="00AE2202" w:rsidRDefault="00C50CE3">
          <w:pPr>
            <w:pStyle w:val="TM1"/>
            <w:rPr>
              <w:rFonts w:asciiTheme="minorHAnsi" w:hAnsiTheme="minorHAnsi" w:cstheme="minorBidi"/>
              <w:b w:val="0"/>
              <w:bCs w:val="0"/>
              <w:sz w:val="22"/>
              <w:szCs w:val="22"/>
            </w:rPr>
          </w:pPr>
          <w:r>
            <w:fldChar w:fldCharType="begin"/>
          </w:r>
          <w:r>
            <w:instrText xml:space="preserve"> TOC \o "1-2" \h \z \u </w:instrText>
          </w:r>
          <w:r>
            <w:fldChar w:fldCharType="separate"/>
          </w:r>
          <w:hyperlink w:anchor="_Toc167183561" w:history="1"/>
          <w:hyperlink w:anchor="_Toc167183562" w:history="1">
            <w:r w:rsidR="00AE2202" w:rsidRPr="00BE2BCC">
              <w:rPr>
                <w:rStyle w:val="Lienhypertexte"/>
              </w:rPr>
              <w:t>Mot du président</w:t>
            </w:r>
            <w:r w:rsidR="00AE2202">
              <w:rPr>
                <w:webHidden/>
              </w:rPr>
              <w:tab/>
            </w:r>
            <w:r w:rsidR="00AE2202">
              <w:rPr>
                <w:webHidden/>
              </w:rPr>
              <w:fldChar w:fldCharType="begin"/>
            </w:r>
            <w:r w:rsidR="00AE2202">
              <w:rPr>
                <w:webHidden/>
              </w:rPr>
              <w:instrText xml:space="preserve"> PAGEREF _Toc167183562 \h </w:instrText>
            </w:r>
            <w:r w:rsidR="00AE2202">
              <w:rPr>
                <w:webHidden/>
              </w:rPr>
            </w:r>
            <w:r w:rsidR="00AE2202">
              <w:rPr>
                <w:webHidden/>
              </w:rPr>
              <w:fldChar w:fldCharType="separate"/>
            </w:r>
            <w:r w:rsidR="00D67536">
              <w:rPr>
                <w:webHidden/>
              </w:rPr>
              <w:t>4</w:t>
            </w:r>
            <w:r w:rsidR="00AE2202">
              <w:rPr>
                <w:webHidden/>
              </w:rPr>
              <w:fldChar w:fldCharType="end"/>
            </w:r>
          </w:hyperlink>
        </w:p>
        <w:p w14:paraId="077DD3CF" w14:textId="3C2CD1AA" w:rsidR="00AE2202" w:rsidRDefault="00AE2202">
          <w:pPr>
            <w:pStyle w:val="TM1"/>
            <w:rPr>
              <w:rFonts w:asciiTheme="minorHAnsi" w:hAnsiTheme="minorHAnsi" w:cstheme="minorBidi"/>
              <w:b w:val="0"/>
              <w:bCs w:val="0"/>
              <w:sz w:val="22"/>
              <w:szCs w:val="22"/>
            </w:rPr>
          </w:pPr>
          <w:hyperlink w:anchor="_Toc167183563" w:history="1">
            <w:r w:rsidRPr="00BE2BCC">
              <w:rPr>
                <w:rStyle w:val="Lienhypertexte"/>
              </w:rPr>
              <w:t>La mission</w:t>
            </w:r>
            <w:r>
              <w:rPr>
                <w:webHidden/>
              </w:rPr>
              <w:tab/>
            </w:r>
            <w:r>
              <w:rPr>
                <w:webHidden/>
              </w:rPr>
              <w:fldChar w:fldCharType="begin"/>
            </w:r>
            <w:r>
              <w:rPr>
                <w:webHidden/>
              </w:rPr>
              <w:instrText xml:space="preserve"> PAGEREF _Toc167183563 \h </w:instrText>
            </w:r>
            <w:r>
              <w:rPr>
                <w:webHidden/>
              </w:rPr>
            </w:r>
            <w:r>
              <w:rPr>
                <w:webHidden/>
              </w:rPr>
              <w:fldChar w:fldCharType="separate"/>
            </w:r>
            <w:r w:rsidR="00D67536">
              <w:rPr>
                <w:webHidden/>
              </w:rPr>
              <w:t>5</w:t>
            </w:r>
            <w:r>
              <w:rPr>
                <w:webHidden/>
              </w:rPr>
              <w:fldChar w:fldCharType="end"/>
            </w:r>
          </w:hyperlink>
        </w:p>
        <w:p w14:paraId="0133733C" w14:textId="6E3ACF9A" w:rsidR="00AE2202" w:rsidRDefault="00AE2202">
          <w:pPr>
            <w:pStyle w:val="TM1"/>
            <w:rPr>
              <w:rFonts w:asciiTheme="minorHAnsi" w:hAnsiTheme="minorHAnsi" w:cstheme="minorBidi"/>
              <w:b w:val="0"/>
              <w:bCs w:val="0"/>
              <w:sz w:val="22"/>
              <w:szCs w:val="22"/>
            </w:rPr>
          </w:pPr>
          <w:hyperlink w:anchor="_Toc167183564" w:history="1">
            <w:r w:rsidRPr="00BE2BCC">
              <w:rPr>
                <w:rStyle w:val="Lienhypertexte"/>
              </w:rPr>
              <w:t>La vie associative</w:t>
            </w:r>
            <w:r>
              <w:rPr>
                <w:webHidden/>
              </w:rPr>
              <w:tab/>
            </w:r>
            <w:r>
              <w:rPr>
                <w:webHidden/>
              </w:rPr>
              <w:fldChar w:fldCharType="begin"/>
            </w:r>
            <w:r>
              <w:rPr>
                <w:webHidden/>
              </w:rPr>
              <w:instrText xml:space="preserve"> PAGEREF _Toc167183564 \h </w:instrText>
            </w:r>
            <w:r>
              <w:rPr>
                <w:webHidden/>
              </w:rPr>
            </w:r>
            <w:r>
              <w:rPr>
                <w:webHidden/>
              </w:rPr>
              <w:fldChar w:fldCharType="separate"/>
            </w:r>
            <w:r w:rsidR="00D67536">
              <w:rPr>
                <w:webHidden/>
              </w:rPr>
              <w:t>6</w:t>
            </w:r>
            <w:r>
              <w:rPr>
                <w:webHidden/>
              </w:rPr>
              <w:fldChar w:fldCharType="end"/>
            </w:r>
          </w:hyperlink>
        </w:p>
        <w:p w14:paraId="2DD87FC4" w14:textId="3A16EF46" w:rsidR="00AE2202" w:rsidRDefault="00AE2202">
          <w:pPr>
            <w:pStyle w:val="TM2"/>
            <w:rPr>
              <w:rFonts w:asciiTheme="minorHAnsi" w:eastAsiaTheme="minorEastAsia" w:hAnsiTheme="minorHAnsi" w:cstheme="minorBidi"/>
              <w:sz w:val="22"/>
              <w:szCs w:val="22"/>
            </w:rPr>
          </w:pPr>
          <w:hyperlink w:anchor="_Toc167183565" w:history="1">
            <w:r w:rsidRPr="00BE2BCC">
              <w:rPr>
                <w:rStyle w:val="Lienhypertexte"/>
              </w:rPr>
              <w:t>Les membres</w:t>
            </w:r>
            <w:r>
              <w:rPr>
                <w:webHidden/>
              </w:rPr>
              <w:tab/>
            </w:r>
            <w:r>
              <w:rPr>
                <w:webHidden/>
              </w:rPr>
              <w:fldChar w:fldCharType="begin"/>
            </w:r>
            <w:r>
              <w:rPr>
                <w:webHidden/>
              </w:rPr>
              <w:instrText xml:space="preserve"> PAGEREF _Toc167183565 \h </w:instrText>
            </w:r>
            <w:r>
              <w:rPr>
                <w:webHidden/>
              </w:rPr>
            </w:r>
            <w:r>
              <w:rPr>
                <w:webHidden/>
              </w:rPr>
              <w:fldChar w:fldCharType="separate"/>
            </w:r>
            <w:r w:rsidR="00D67536">
              <w:rPr>
                <w:webHidden/>
              </w:rPr>
              <w:t>6</w:t>
            </w:r>
            <w:r>
              <w:rPr>
                <w:webHidden/>
              </w:rPr>
              <w:fldChar w:fldCharType="end"/>
            </w:r>
          </w:hyperlink>
        </w:p>
        <w:p w14:paraId="65AA5A2B" w14:textId="444C921C" w:rsidR="00AE2202" w:rsidRDefault="00AE2202">
          <w:pPr>
            <w:pStyle w:val="TM2"/>
            <w:rPr>
              <w:rFonts w:asciiTheme="minorHAnsi" w:eastAsiaTheme="minorEastAsia" w:hAnsiTheme="minorHAnsi" w:cstheme="minorBidi"/>
              <w:sz w:val="22"/>
              <w:szCs w:val="22"/>
            </w:rPr>
          </w:pPr>
          <w:hyperlink w:anchor="_Toc167183566" w:history="1">
            <w:r w:rsidRPr="00BE2BCC">
              <w:rPr>
                <w:rStyle w:val="Lienhypertexte"/>
              </w:rPr>
              <w:t>Liste des membres 202</w:t>
            </w:r>
            <w:r>
              <w:rPr>
                <w:rStyle w:val="Lienhypertexte"/>
              </w:rPr>
              <w:t>3</w:t>
            </w:r>
            <w:r w:rsidRPr="00BE2BCC">
              <w:rPr>
                <w:rStyle w:val="Lienhypertexte"/>
              </w:rPr>
              <w:t>-202</w:t>
            </w:r>
            <w:r>
              <w:rPr>
                <w:rStyle w:val="Lienhypertexte"/>
              </w:rPr>
              <w:t>4</w:t>
            </w:r>
            <w:r>
              <w:rPr>
                <w:webHidden/>
              </w:rPr>
              <w:tab/>
            </w:r>
            <w:r>
              <w:rPr>
                <w:webHidden/>
              </w:rPr>
              <w:fldChar w:fldCharType="begin"/>
            </w:r>
            <w:r>
              <w:rPr>
                <w:webHidden/>
              </w:rPr>
              <w:instrText xml:space="preserve"> PAGEREF _Toc167183566 \h </w:instrText>
            </w:r>
            <w:r>
              <w:rPr>
                <w:webHidden/>
              </w:rPr>
            </w:r>
            <w:r>
              <w:rPr>
                <w:webHidden/>
              </w:rPr>
              <w:fldChar w:fldCharType="separate"/>
            </w:r>
            <w:r w:rsidR="00D67536">
              <w:rPr>
                <w:webHidden/>
              </w:rPr>
              <w:t>7</w:t>
            </w:r>
            <w:r>
              <w:rPr>
                <w:webHidden/>
              </w:rPr>
              <w:fldChar w:fldCharType="end"/>
            </w:r>
          </w:hyperlink>
        </w:p>
        <w:p w14:paraId="53521267" w14:textId="0E931B65" w:rsidR="00AE2202" w:rsidRDefault="00AE2202">
          <w:pPr>
            <w:pStyle w:val="TM2"/>
            <w:rPr>
              <w:rFonts w:asciiTheme="minorHAnsi" w:eastAsiaTheme="minorEastAsia" w:hAnsiTheme="minorHAnsi" w:cstheme="minorBidi"/>
              <w:sz w:val="22"/>
              <w:szCs w:val="22"/>
            </w:rPr>
          </w:pPr>
          <w:hyperlink w:anchor="_Toc167183567" w:history="1">
            <w:r w:rsidRPr="00BE2BCC">
              <w:rPr>
                <w:rStyle w:val="Lienhypertexte"/>
              </w:rPr>
              <w:t>Le coco</w:t>
            </w:r>
            <w:r>
              <w:rPr>
                <w:webHidden/>
              </w:rPr>
              <w:tab/>
            </w:r>
            <w:r>
              <w:rPr>
                <w:webHidden/>
              </w:rPr>
              <w:fldChar w:fldCharType="begin"/>
            </w:r>
            <w:r>
              <w:rPr>
                <w:webHidden/>
              </w:rPr>
              <w:instrText xml:space="preserve"> PAGEREF _Toc167183567 \h </w:instrText>
            </w:r>
            <w:r>
              <w:rPr>
                <w:webHidden/>
              </w:rPr>
            </w:r>
            <w:r>
              <w:rPr>
                <w:webHidden/>
              </w:rPr>
              <w:fldChar w:fldCharType="separate"/>
            </w:r>
            <w:r w:rsidR="00D67536">
              <w:rPr>
                <w:webHidden/>
              </w:rPr>
              <w:t>8</w:t>
            </w:r>
            <w:r>
              <w:rPr>
                <w:webHidden/>
              </w:rPr>
              <w:fldChar w:fldCharType="end"/>
            </w:r>
          </w:hyperlink>
        </w:p>
        <w:p w14:paraId="0E98D56F" w14:textId="469CDD37" w:rsidR="00AE2202" w:rsidRDefault="00AE2202">
          <w:pPr>
            <w:pStyle w:val="TM2"/>
            <w:rPr>
              <w:rFonts w:asciiTheme="minorHAnsi" w:eastAsiaTheme="minorEastAsia" w:hAnsiTheme="minorHAnsi" w:cstheme="minorBidi"/>
              <w:sz w:val="22"/>
              <w:szCs w:val="22"/>
            </w:rPr>
          </w:pPr>
          <w:hyperlink w:anchor="_Toc167183568" w:history="1">
            <w:r w:rsidRPr="00BE2BCC">
              <w:rPr>
                <w:rStyle w:val="Lienhypertexte"/>
              </w:rPr>
              <w:t>Les membres du coco 2023-2024</w:t>
            </w:r>
            <w:r>
              <w:rPr>
                <w:webHidden/>
              </w:rPr>
              <w:tab/>
            </w:r>
            <w:r>
              <w:rPr>
                <w:webHidden/>
              </w:rPr>
              <w:fldChar w:fldCharType="begin"/>
            </w:r>
            <w:r>
              <w:rPr>
                <w:webHidden/>
              </w:rPr>
              <w:instrText xml:space="preserve"> PAGEREF _Toc167183568 \h </w:instrText>
            </w:r>
            <w:r>
              <w:rPr>
                <w:webHidden/>
              </w:rPr>
            </w:r>
            <w:r>
              <w:rPr>
                <w:webHidden/>
              </w:rPr>
              <w:fldChar w:fldCharType="separate"/>
            </w:r>
            <w:r w:rsidR="00D67536">
              <w:rPr>
                <w:webHidden/>
              </w:rPr>
              <w:t>8</w:t>
            </w:r>
            <w:r>
              <w:rPr>
                <w:webHidden/>
              </w:rPr>
              <w:fldChar w:fldCharType="end"/>
            </w:r>
          </w:hyperlink>
        </w:p>
        <w:p w14:paraId="1840B8E7" w14:textId="38DF6F73" w:rsidR="00AE2202" w:rsidRDefault="00AE2202">
          <w:pPr>
            <w:pStyle w:val="TM2"/>
            <w:rPr>
              <w:rFonts w:asciiTheme="minorHAnsi" w:eastAsiaTheme="minorEastAsia" w:hAnsiTheme="minorHAnsi" w:cstheme="minorBidi"/>
              <w:sz w:val="22"/>
              <w:szCs w:val="22"/>
            </w:rPr>
          </w:pPr>
          <w:hyperlink w:anchor="_Toc167183569" w:history="1">
            <w:r w:rsidRPr="00BE2BCC">
              <w:rPr>
                <w:rStyle w:val="Lienhypertexte"/>
              </w:rPr>
              <w:t>L’équipe de la TROVEP</w:t>
            </w:r>
            <w:r>
              <w:rPr>
                <w:webHidden/>
              </w:rPr>
              <w:tab/>
            </w:r>
            <w:r>
              <w:rPr>
                <w:webHidden/>
              </w:rPr>
              <w:fldChar w:fldCharType="begin"/>
            </w:r>
            <w:r>
              <w:rPr>
                <w:webHidden/>
              </w:rPr>
              <w:instrText xml:space="preserve"> PAGEREF _Toc167183569 \h </w:instrText>
            </w:r>
            <w:r>
              <w:rPr>
                <w:webHidden/>
              </w:rPr>
            </w:r>
            <w:r>
              <w:rPr>
                <w:webHidden/>
              </w:rPr>
              <w:fldChar w:fldCharType="separate"/>
            </w:r>
            <w:r w:rsidR="00D67536">
              <w:rPr>
                <w:webHidden/>
              </w:rPr>
              <w:t>9</w:t>
            </w:r>
            <w:r>
              <w:rPr>
                <w:webHidden/>
              </w:rPr>
              <w:fldChar w:fldCharType="end"/>
            </w:r>
          </w:hyperlink>
        </w:p>
        <w:p w14:paraId="06022487" w14:textId="59606945" w:rsidR="00AE2202" w:rsidRDefault="00AE2202">
          <w:pPr>
            <w:pStyle w:val="TM2"/>
            <w:rPr>
              <w:rFonts w:asciiTheme="minorHAnsi" w:eastAsiaTheme="minorEastAsia" w:hAnsiTheme="minorHAnsi" w:cstheme="minorBidi"/>
              <w:sz w:val="22"/>
              <w:szCs w:val="22"/>
            </w:rPr>
          </w:pPr>
          <w:hyperlink w:anchor="_Toc167183570" w:history="1">
            <w:r w:rsidRPr="00BE2BCC">
              <w:rPr>
                <w:rStyle w:val="Lienhypertexte"/>
              </w:rPr>
              <w:t>L’assemblée générale annuelle 2023</w:t>
            </w:r>
            <w:r>
              <w:rPr>
                <w:webHidden/>
              </w:rPr>
              <w:tab/>
            </w:r>
            <w:r>
              <w:rPr>
                <w:webHidden/>
              </w:rPr>
              <w:fldChar w:fldCharType="begin"/>
            </w:r>
            <w:r>
              <w:rPr>
                <w:webHidden/>
              </w:rPr>
              <w:instrText xml:space="preserve"> PAGEREF _Toc167183570 \h </w:instrText>
            </w:r>
            <w:r>
              <w:rPr>
                <w:webHidden/>
              </w:rPr>
            </w:r>
            <w:r>
              <w:rPr>
                <w:webHidden/>
              </w:rPr>
              <w:fldChar w:fldCharType="separate"/>
            </w:r>
            <w:r w:rsidR="00D67536">
              <w:rPr>
                <w:webHidden/>
              </w:rPr>
              <w:t>9</w:t>
            </w:r>
            <w:r>
              <w:rPr>
                <w:webHidden/>
              </w:rPr>
              <w:fldChar w:fldCharType="end"/>
            </w:r>
          </w:hyperlink>
        </w:p>
        <w:p w14:paraId="1B4001C6" w14:textId="13E5431D" w:rsidR="00AE2202" w:rsidRDefault="00AE2202">
          <w:pPr>
            <w:pStyle w:val="TM2"/>
            <w:rPr>
              <w:rFonts w:asciiTheme="minorHAnsi" w:eastAsiaTheme="minorEastAsia" w:hAnsiTheme="minorHAnsi" w:cstheme="minorBidi"/>
              <w:sz w:val="22"/>
              <w:szCs w:val="22"/>
            </w:rPr>
          </w:pPr>
          <w:hyperlink w:anchor="_Toc167183571" w:history="1">
            <w:r w:rsidRPr="00BE2BCC">
              <w:rPr>
                <w:rStyle w:val="Lienhypertexte"/>
              </w:rPr>
              <w:t>Les rencontres et formations</w:t>
            </w:r>
            <w:r>
              <w:rPr>
                <w:webHidden/>
              </w:rPr>
              <w:tab/>
            </w:r>
            <w:r>
              <w:rPr>
                <w:webHidden/>
              </w:rPr>
              <w:fldChar w:fldCharType="begin"/>
            </w:r>
            <w:r>
              <w:rPr>
                <w:webHidden/>
              </w:rPr>
              <w:instrText xml:space="preserve"> PAGEREF _Toc167183571 \h </w:instrText>
            </w:r>
            <w:r>
              <w:rPr>
                <w:webHidden/>
              </w:rPr>
            </w:r>
            <w:r>
              <w:rPr>
                <w:webHidden/>
              </w:rPr>
              <w:fldChar w:fldCharType="separate"/>
            </w:r>
            <w:r w:rsidR="00D67536">
              <w:rPr>
                <w:webHidden/>
              </w:rPr>
              <w:t>9</w:t>
            </w:r>
            <w:r>
              <w:rPr>
                <w:webHidden/>
              </w:rPr>
              <w:fldChar w:fldCharType="end"/>
            </w:r>
          </w:hyperlink>
        </w:p>
        <w:p w14:paraId="0190BB49" w14:textId="56FDB612" w:rsidR="00AE2202" w:rsidRDefault="00AE2202">
          <w:pPr>
            <w:pStyle w:val="TM2"/>
            <w:rPr>
              <w:rFonts w:asciiTheme="minorHAnsi" w:eastAsiaTheme="minorEastAsia" w:hAnsiTheme="minorHAnsi" w:cstheme="minorBidi"/>
              <w:sz w:val="22"/>
              <w:szCs w:val="22"/>
            </w:rPr>
          </w:pPr>
          <w:hyperlink w:anchor="_Toc167183572" w:history="1">
            <w:r w:rsidRPr="00BE2BCC">
              <w:rPr>
                <w:rStyle w:val="Lienhypertexte"/>
              </w:rPr>
              <w:t>Les communications avec les membres et groupes alliés</w:t>
            </w:r>
            <w:r>
              <w:rPr>
                <w:webHidden/>
              </w:rPr>
              <w:tab/>
            </w:r>
            <w:r>
              <w:rPr>
                <w:webHidden/>
              </w:rPr>
              <w:fldChar w:fldCharType="begin"/>
            </w:r>
            <w:r>
              <w:rPr>
                <w:webHidden/>
              </w:rPr>
              <w:instrText xml:space="preserve"> PAGEREF _Toc167183572 \h </w:instrText>
            </w:r>
            <w:r>
              <w:rPr>
                <w:webHidden/>
              </w:rPr>
            </w:r>
            <w:r>
              <w:rPr>
                <w:webHidden/>
              </w:rPr>
              <w:fldChar w:fldCharType="separate"/>
            </w:r>
            <w:r w:rsidR="00D67536">
              <w:rPr>
                <w:webHidden/>
              </w:rPr>
              <w:t>10</w:t>
            </w:r>
            <w:r>
              <w:rPr>
                <w:webHidden/>
              </w:rPr>
              <w:fldChar w:fldCharType="end"/>
            </w:r>
          </w:hyperlink>
        </w:p>
        <w:p w14:paraId="286D9565" w14:textId="269C4B95" w:rsidR="00AE2202" w:rsidRDefault="00AE2202">
          <w:pPr>
            <w:pStyle w:val="TM1"/>
            <w:rPr>
              <w:rFonts w:asciiTheme="minorHAnsi" w:hAnsiTheme="minorHAnsi" w:cstheme="minorBidi"/>
              <w:b w:val="0"/>
              <w:bCs w:val="0"/>
              <w:sz w:val="22"/>
              <w:szCs w:val="22"/>
            </w:rPr>
          </w:pPr>
          <w:hyperlink w:anchor="_Toc167183573" w:history="1">
            <w:r w:rsidRPr="00BE2BCC">
              <w:rPr>
                <w:rStyle w:val="Lienhypertexte"/>
              </w:rPr>
              <w:t>Les concertations</w:t>
            </w:r>
            <w:r>
              <w:rPr>
                <w:webHidden/>
              </w:rPr>
              <w:tab/>
            </w:r>
            <w:r>
              <w:rPr>
                <w:webHidden/>
              </w:rPr>
              <w:fldChar w:fldCharType="begin"/>
            </w:r>
            <w:r>
              <w:rPr>
                <w:webHidden/>
              </w:rPr>
              <w:instrText xml:space="preserve"> PAGEREF _Toc167183573 \h </w:instrText>
            </w:r>
            <w:r>
              <w:rPr>
                <w:webHidden/>
              </w:rPr>
            </w:r>
            <w:r>
              <w:rPr>
                <w:webHidden/>
              </w:rPr>
              <w:fldChar w:fldCharType="separate"/>
            </w:r>
            <w:r w:rsidR="00D67536">
              <w:rPr>
                <w:webHidden/>
              </w:rPr>
              <w:t>10</w:t>
            </w:r>
            <w:r>
              <w:rPr>
                <w:webHidden/>
              </w:rPr>
              <w:fldChar w:fldCharType="end"/>
            </w:r>
          </w:hyperlink>
        </w:p>
        <w:p w14:paraId="0F090E2D" w14:textId="566752AA" w:rsidR="00AE2202" w:rsidRDefault="00AE2202">
          <w:pPr>
            <w:pStyle w:val="TM2"/>
            <w:rPr>
              <w:rFonts w:asciiTheme="minorHAnsi" w:eastAsiaTheme="minorEastAsia" w:hAnsiTheme="minorHAnsi" w:cstheme="minorBidi"/>
              <w:sz w:val="22"/>
              <w:szCs w:val="22"/>
            </w:rPr>
          </w:pPr>
          <w:hyperlink w:anchor="_Toc167183574" w:history="1">
            <w:r w:rsidRPr="00BE2BCC">
              <w:rPr>
                <w:rStyle w:val="Lienhypertexte"/>
              </w:rPr>
              <w:t>Le Centre Social et Communautaire de la Petite-Patrie (CSCPP)</w:t>
            </w:r>
            <w:r>
              <w:rPr>
                <w:webHidden/>
              </w:rPr>
              <w:tab/>
            </w:r>
            <w:r>
              <w:rPr>
                <w:webHidden/>
              </w:rPr>
              <w:fldChar w:fldCharType="begin"/>
            </w:r>
            <w:r>
              <w:rPr>
                <w:webHidden/>
              </w:rPr>
              <w:instrText xml:space="preserve"> PAGEREF _Toc167183574 \h </w:instrText>
            </w:r>
            <w:r>
              <w:rPr>
                <w:webHidden/>
              </w:rPr>
            </w:r>
            <w:r>
              <w:rPr>
                <w:webHidden/>
              </w:rPr>
              <w:fldChar w:fldCharType="separate"/>
            </w:r>
            <w:r w:rsidR="00D67536">
              <w:rPr>
                <w:webHidden/>
              </w:rPr>
              <w:t>11</w:t>
            </w:r>
            <w:r>
              <w:rPr>
                <w:webHidden/>
              </w:rPr>
              <w:fldChar w:fldCharType="end"/>
            </w:r>
          </w:hyperlink>
        </w:p>
        <w:p w14:paraId="69718217" w14:textId="76F3F244" w:rsidR="00AE2202" w:rsidRDefault="00AE2202">
          <w:pPr>
            <w:pStyle w:val="TM1"/>
            <w:rPr>
              <w:rFonts w:asciiTheme="minorHAnsi" w:hAnsiTheme="minorHAnsi" w:cstheme="minorBidi"/>
              <w:b w:val="0"/>
              <w:bCs w:val="0"/>
              <w:sz w:val="22"/>
              <w:szCs w:val="22"/>
            </w:rPr>
          </w:pPr>
          <w:hyperlink w:anchor="_Toc167183575" w:history="1">
            <w:r w:rsidRPr="00BE2BCC">
              <w:rPr>
                <w:rStyle w:val="Lienhypertexte"/>
              </w:rPr>
              <w:t>Luttes sociales et défense collective des droits</w:t>
            </w:r>
            <w:r>
              <w:rPr>
                <w:webHidden/>
              </w:rPr>
              <w:tab/>
            </w:r>
            <w:r>
              <w:rPr>
                <w:webHidden/>
              </w:rPr>
              <w:fldChar w:fldCharType="begin"/>
            </w:r>
            <w:r>
              <w:rPr>
                <w:webHidden/>
              </w:rPr>
              <w:instrText xml:space="preserve"> PAGEREF _Toc167183575 \h </w:instrText>
            </w:r>
            <w:r>
              <w:rPr>
                <w:webHidden/>
              </w:rPr>
            </w:r>
            <w:r>
              <w:rPr>
                <w:webHidden/>
              </w:rPr>
              <w:fldChar w:fldCharType="separate"/>
            </w:r>
            <w:r w:rsidR="00D67536">
              <w:rPr>
                <w:webHidden/>
              </w:rPr>
              <w:t>12</w:t>
            </w:r>
            <w:r>
              <w:rPr>
                <w:webHidden/>
              </w:rPr>
              <w:fldChar w:fldCharType="end"/>
            </w:r>
          </w:hyperlink>
        </w:p>
        <w:p w14:paraId="42989538" w14:textId="6F5C9A22" w:rsidR="00AE2202" w:rsidRDefault="00AE2202">
          <w:pPr>
            <w:pStyle w:val="TM2"/>
            <w:rPr>
              <w:rFonts w:asciiTheme="minorHAnsi" w:eastAsiaTheme="minorEastAsia" w:hAnsiTheme="minorHAnsi" w:cstheme="minorBidi"/>
              <w:sz w:val="22"/>
              <w:szCs w:val="22"/>
            </w:rPr>
          </w:pPr>
          <w:hyperlink w:anchor="_Toc167183576" w:history="1">
            <w:r w:rsidRPr="00BE2BCC">
              <w:rPr>
                <w:rStyle w:val="Lienhypertexte"/>
              </w:rPr>
              <w:t>Lutte pour la justice sociale et climatique</w:t>
            </w:r>
            <w:r>
              <w:rPr>
                <w:webHidden/>
              </w:rPr>
              <w:tab/>
            </w:r>
            <w:r>
              <w:rPr>
                <w:webHidden/>
              </w:rPr>
              <w:fldChar w:fldCharType="begin"/>
            </w:r>
            <w:r>
              <w:rPr>
                <w:webHidden/>
              </w:rPr>
              <w:instrText xml:space="preserve"> PAGEREF _Toc167183576 \h </w:instrText>
            </w:r>
            <w:r>
              <w:rPr>
                <w:webHidden/>
              </w:rPr>
            </w:r>
            <w:r>
              <w:rPr>
                <w:webHidden/>
              </w:rPr>
              <w:fldChar w:fldCharType="separate"/>
            </w:r>
            <w:r w:rsidR="00D67536">
              <w:rPr>
                <w:webHidden/>
              </w:rPr>
              <w:t>12</w:t>
            </w:r>
            <w:r>
              <w:rPr>
                <w:webHidden/>
              </w:rPr>
              <w:fldChar w:fldCharType="end"/>
            </w:r>
          </w:hyperlink>
        </w:p>
        <w:p w14:paraId="72A153DE" w14:textId="4F1F8FC9" w:rsidR="00AE2202" w:rsidRDefault="00AE2202">
          <w:pPr>
            <w:pStyle w:val="TM2"/>
            <w:rPr>
              <w:rFonts w:asciiTheme="minorHAnsi" w:eastAsiaTheme="minorEastAsia" w:hAnsiTheme="minorHAnsi" w:cstheme="minorBidi"/>
              <w:sz w:val="22"/>
              <w:szCs w:val="22"/>
            </w:rPr>
          </w:pPr>
          <w:hyperlink w:anchor="_Toc167183577" w:history="1">
            <w:r w:rsidRPr="00BE2BCC">
              <w:rPr>
                <w:rStyle w:val="Lienhypertexte"/>
                <w:rFonts w:eastAsia="Calibri" w:cs="Calibri"/>
              </w:rPr>
              <w:t>Rappel des propositions adoptées à l’AGA 2023</w:t>
            </w:r>
            <w:r>
              <w:rPr>
                <w:webHidden/>
              </w:rPr>
              <w:tab/>
            </w:r>
            <w:r>
              <w:rPr>
                <w:webHidden/>
              </w:rPr>
              <w:fldChar w:fldCharType="begin"/>
            </w:r>
            <w:r>
              <w:rPr>
                <w:webHidden/>
              </w:rPr>
              <w:instrText xml:space="preserve"> PAGEREF _Toc167183577 \h </w:instrText>
            </w:r>
            <w:r>
              <w:rPr>
                <w:webHidden/>
              </w:rPr>
            </w:r>
            <w:r>
              <w:rPr>
                <w:webHidden/>
              </w:rPr>
              <w:fldChar w:fldCharType="separate"/>
            </w:r>
            <w:r w:rsidR="00D67536">
              <w:rPr>
                <w:webHidden/>
              </w:rPr>
              <w:t>12</w:t>
            </w:r>
            <w:r>
              <w:rPr>
                <w:webHidden/>
              </w:rPr>
              <w:fldChar w:fldCharType="end"/>
            </w:r>
          </w:hyperlink>
        </w:p>
        <w:p w14:paraId="321B5347" w14:textId="77225208" w:rsidR="00AE2202" w:rsidRDefault="00AE2202">
          <w:pPr>
            <w:pStyle w:val="TM2"/>
            <w:rPr>
              <w:rFonts w:asciiTheme="minorHAnsi" w:eastAsiaTheme="minorEastAsia" w:hAnsiTheme="minorHAnsi" w:cstheme="minorBidi"/>
              <w:sz w:val="22"/>
              <w:szCs w:val="22"/>
            </w:rPr>
          </w:pPr>
          <w:hyperlink w:anchor="_Toc167183578" w:history="1">
            <w:r w:rsidRPr="00BE2BCC">
              <w:rPr>
                <w:rStyle w:val="Lienhypertexte"/>
              </w:rPr>
              <w:t>Le Front régional d’action communautaire autonome (FRACA) de Montréal</w:t>
            </w:r>
            <w:r>
              <w:rPr>
                <w:webHidden/>
              </w:rPr>
              <w:tab/>
            </w:r>
            <w:r>
              <w:rPr>
                <w:webHidden/>
              </w:rPr>
              <w:fldChar w:fldCharType="begin"/>
            </w:r>
            <w:r>
              <w:rPr>
                <w:webHidden/>
              </w:rPr>
              <w:instrText xml:space="preserve"> PAGEREF _Toc167183578 \h </w:instrText>
            </w:r>
            <w:r>
              <w:rPr>
                <w:webHidden/>
              </w:rPr>
            </w:r>
            <w:r>
              <w:rPr>
                <w:webHidden/>
              </w:rPr>
              <w:fldChar w:fldCharType="separate"/>
            </w:r>
            <w:r w:rsidR="00D67536">
              <w:rPr>
                <w:webHidden/>
              </w:rPr>
              <w:t>15</w:t>
            </w:r>
            <w:r>
              <w:rPr>
                <w:webHidden/>
              </w:rPr>
              <w:fldChar w:fldCharType="end"/>
            </w:r>
          </w:hyperlink>
        </w:p>
        <w:p w14:paraId="5D56865C" w14:textId="184DD819" w:rsidR="00AE2202" w:rsidRDefault="00AE2202">
          <w:pPr>
            <w:pStyle w:val="TM2"/>
            <w:rPr>
              <w:rFonts w:asciiTheme="minorHAnsi" w:eastAsiaTheme="minorEastAsia" w:hAnsiTheme="minorHAnsi" w:cstheme="minorBidi"/>
              <w:sz w:val="22"/>
              <w:szCs w:val="22"/>
            </w:rPr>
          </w:pPr>
          <w:hyperlink w:anchor="_Toc167183579" w:history="1">
            <w:r w:rsidRPr="00BE2BCC">
              <w:rPr>
                <w:rStyle w:val="Lienhypertexte"/>
              </w:rPr>
              <w:t>Transport en commun</w:t>
            </w:r>
            <w:r>
              <w:rPr>
                <w:webHidden/>
              </w:rPr>
              <w:tab/>
            </w:r>
            <w:r>
              <w:rPr>
                <w:webHidden/>
              </w:rPr>
              <w:fldChar w:fldCharType="begin"/>
            </w:r>
            <w:r>
              <w:rPr>
                <w:webHidden/>
              </w:rPr>
              <w:instrText xml:space="preserve"> PAGEREF _Toc167183579 \h </w:instrText>
            </w:r>
            <w:r>
              <w:rPr>
                <w:webHidden/>
              </w:rPr>
            </w:r>
            <w:r>
              <w:rPr>
                <w:webHidden/>
              </w:rPr>
              <w:fldChar w:fldCharType="separate"/>
            </w:r>
            <w:r w:rsidR="00D67536">
              <w:rPr>
                <w:webHidden/>
              </w:rPr>
              <w:t>17</w:t>
            </w:r>
            <w:r>
              <w:rPr>
                <w:webHidden/>
              </w:rPr>
              <w:fldChar w:fldCharType="end"/>
            </w:r>
          </w:hyperlink>
        </w:p>
        <w:p w14:paraId="5B6D60C5" w14:textId="188CAB61" w:rsidR="00AE2202" w:rsidRDefault="00AE2202">
          <w:pPr>
            <w:pStyle w:val="TM2"/>
            <w:rPr>
              <w:rFonts w:asciiTheme="minorHAnsi" w:eastAsiaTheme="minorEastAsia" w:hAnsiTheme="minorHAnsi" w:cstheme="minorBidi"/>
              <w:sz w:val="22"/>
              <w:szCs w:val="22"/>
            </w:rPr>
          </w:pPr>
          <w:hyperlink w:anchor="_Toc167183580" w:history="1">
            <w:r w:rsidRPr="00BE2BCC">
              <w:rPr>
                <w:rStyle w:val="Lienhypertexte"/>
              </w:rPr>
              <w:t>Consultations sur le 4</w:t>
            </w:r>
            <w:r w:rsidRPr="00BE2BCC">
              <w:rPr>
                <w:rStyle w:val="Lienhypertexte"/>
                <w:vertAlign w:val="superscript"/>
              </w:rPr>
              <w:t>e</w:t>
            </w:r>
            <w:r w:rsidRPr="00BE2BCC">
              <w:rPr>
                <w:rStyle w:val="Lienhypertexte"/>
              </w:rPr>
              <w:t xml:space="preserve"> plan d’action gouvernemental en matière de de lutte contre la pauvreté et l’exclusion sociale</w:t>
            </w:r>
            <w:r>
              <w:rPr>
                <w:webHidden/>
              </w:rPr>
              <w:tab/>
            </w:r>
            <w:r>
              <w:rPr>
                <w:webHidden/>
              </w:rPr>
              <w:fldChar w:fldCharType="begin"/>
            </w:r>
            <w:r>
              <w:rPr>
                <w:webHidden/>
              </w:rPr>
              <w:instrText xml:space="preserve"> PAGEREF _Toc167183580 \h </w:instrText>
            </w:r>
            <w:r>
              <w:rPr>
                <w:webHidden/>
              </w:rPr>
            </w:r>
            <w:r>
              <w:rPr>
                <w:webHidden/>
              </w:rPr>
              <w:fldChar w:fldCharType="separate"/>
            </w:r>
            <w:r w:rsidR="00D67536">
              <w:rPr>
                <w:webHidden/>
              </w:rPr>
              <w:t>19</w:t>
            </w:r>
            <w:r>
              <w:rPr>
                <w:webHidden/>
              </w:rPr>
              <w:fldChar w:fldCharType="end"/>
            </w:r>
          </w:hyperlink>
        </w:p>
        <w:p w14:paraId="0E264E3F" w14:textId="379D2B03" w:rsidR="00AE2202" w:rsidRDefault="00AE2202">
          <w:pPr>
            <w:pStyle w:val="TM2"/>
            <w:rPr>
              <w:rFonts w:asciiTheme="minorHAnsi" w:eastAsiaTheme="minorEastAsia" w:hAnsiTheme="minorHAnsi" w:cstheme="minorBidi"/>
              <w:sz w:val="22"/>
              <w:szCs w:val="22"/>
            </w:rPr>
          </w:pPr>
          <w:hyperlink w:anchor="_Toc167183581" w:history="1">
            <w:r w:rsidRPr="00BE2BCC">
              <w:rPr>
                <w:rStyle w:val="Lienhypertexte"/>
              </w:rPr>
              <w:t>Autres luttes sociales</w:t>
            </w:r>
            <w:r>
              <w:rPr>
                <w:webHidden/>
              </w:rPr>
              <w:tab/>
            </w:r>
            <w:r>
              <w:rPr>
                <w:webHidden/>
              </w:rPr>
              <w:fldChar w:fldCharType="begin"/>
            </w:r>
            <w:r>
              <w:rPr>
                <w:webHidden/>
              </w:rPr>
              <w:instrText xml:space="preserve"> PAGEREF _Toc167183581 \h </w:instrText>
            </w:r>
            <w:r>
              <w:rPr>
                <w:webHidden/>
              </w:rPr>
            </w:r>
            <w:r>
              <w:rPr>
                <w:webHidden/>
              </w:rPr>
              <w:fldChar w:fldCharType="separate"/>
            </w:r>
            <w:r w:rsidR="00D67536">
              <w:rPr>
                <w:webHidden/>
              </w:rPr>
              <w:t>19</w:t>
            </w:r>
            <w:r>
              <w:rPr>
                <w:webHidden/>
              </w:rPr>
              <w:fldChar w:fldCharType="end"/>
            </w:r>
          </w:hyperlink>
        </w:p>
        <w:p w14:paraId="6E9470D8" w14:textId="2E50B3B5" w:rsidR="00AE2202" w:rsidRDefault="00AE2202">
          <w:pPr>
            <w:pStyle w:val="TM1"/>
            <w:rPr>
              <w:rFonts w:asciiTheme="minorHAnsi" w:hAnsiTheme="minorHAnsi" w:cstheme="minorBidi"/>
              <w:b w:val="0"/>
              <w:bCs w:val="0"/>
              <w:sz w:val="22"/>
              <w:szCs w:val="22"/>
            </w:rPr>
          </w:pPr>
          <w:hyperlink w:anchor="_Toc167183582" w:history="1">
            <w:r w:rsidRPr="00BE2BCC">
              <w:rPr>
                <w:rStyle w:val="Lienhypertexte"/>
              </w:rPr>
              <w:t>Éducation populaire autonome</w:t>
            </w:r>
            <w:r>
              <w:rPr>
                <w:webHidden/>
              </w:rPr>
              <w:tab/>
            </w:r>
            <w:r>
              <w:rPr>
                <w:webHidden/>
              </w:rPr>
              <w:fldChar w:fldCharType="begin"/>
            </w:r>
            <w:r>
              <w:rPr>
                <w:webHidden/>
              </w:rPr>
              <w:instrText xml:space="preserve"> PAGEREF _Toc167183582 \h </w:instrText>
            </w:r>
            <w:r>
              <w:rPr>
                <w:webHidden/>
              </w:rPr>
            </w:r>
            <w:r>
              <w:rPr>
                <w:webHidden/>
              </w:rPr>
              <w:fldChar w:fldCharType="separate"/>
            </w:r>
            <w:r w:rsidR="00D67536">
              <w:rPr>
                <w:webHidden/>
              </w:rPr>
              <w:t>23</w:t>
            </w:r>
            <w:r>
              <w:rPr>
                <w:webHidden/>
              </w:rPr>
              <w:fldChar w:fldCharType="end"/>
            </w:r>
          </w:hyperlink>
        </w:p>
        <w:p w14:paraId="4FBA03E1" w14:textId="62AD40B9" w:rsidR="00AE2202" w:rsidRDefault="00AE2202">
          <w:pPr>
            <w:pStyle w:val="TM2"/>
            <w:rPr>
              <w:rFonts w:asciiTheme="minorHAnsi" w:eastAsiaTheme="minorEastAsia" w:hAnsiTheme="minorHAnsi" w:cstheme="minorBidi"/>
              <w:sz w:val="22"/>
              <w:szCs w:val="22"/>
            </w:rPr>
          </w:pPr>
          <w:hyperlink w:anchor="_Toc167183583" w:history="1">
            <w:r w:rsidRPr="00BE2BCC">
              <w:rPr>
                <w:rStyle w:val="Lienhypertexte"/>
              </w:rPr>
              <w:t>Assemblée conjoncture : En route pour le droit à la mobilité</w:t>
            </w:r>
            <w:r>
              <w:rPr>
                <w:webHidden/>
              </w:rPr>
              <w:tab/>
            </w:r>
            <w:r>
              <w:rPr>
                <w:webHidden/>
              </w:rPr>
              <w:fldChar w:fldCharType="begin"/>
            </w:r>
            <w:r>
              <w:rPr>
                <w:webHidden/>
              </w:rPr>
              <w:instrText xml:space="preserve"> PAGEREF _Toc167183583 \h </w:instrText>
            </w:r>
            <w:r>
              <w:rPr>
                <w:webHidden/>
              </w:rPr>
            </w:r>
            <w:r>
              <w:rPr>
                <w:webHidden/>
              </w:rPr>
              <w:fldChar w:fldCharType="separate"/>
            </w:r>
            <w:r w:rsidR="00D67536">
              <w:rPr>
                <w:webHidden/>
              </w:rPr>
              <w:t>23</w:t>
            </w:r>
            <w:r>
              <w:rPr>
                <w:webHidden/>
              </w:rPr>
              <w:fldChar w:fldCharType="end"/>
            </w:r>
          </w:hyperlink>
        </w:p>
        <w:p w14:paraId="2E33C0DB" w14:textId="2152801E" w:rsidR="00AE2202" w:rsidRDefault="00AE2202">
          <w:pPr>
            <w:pStyle w:val="TM2"/>
            <w:rPr>
              <w:rFonts w:asciiTheme="minorHAnsi" w:eastAsiaTheme="minorEastAsia" w:hAnsiTheme="minorHAnsi" w:cstheme="minorBidi"/>
              <w:sz w:val="22"/>
              <w:szCs w:val="22"/>
            </w:rPr>
          </w:pPr>
          <w:hyperlink w:anchor="_Toc167183584" w:history="1">
            <w:r w:rsidRPr="00BE2BCC">
              <w:rPr>
                <w:rStyle w:val="Lienhypertexte"/>
              </w:rPr>
              <w:t>Le Mouvement d'éducation populaire et d'action communautaire du Québec (MÉPACQ)</w:t>
            </w:r>
            <w:r>
              <w:rPr>
                <w:webHidden/>
              </w:rPr>
              <w:tab/>
            </w:r>
            <w:r>
              <w:rPr>
                <w:webHidden/>
              </w:rPr>
              <w:fldChar w:fldCharType="begin"/>
            </w:r>
            <w:r>
              <w:rPr>
                <w:webHidden/>
              </w:rPr>
              <w:instrText xml:space="preserve"> PAGEREF _Toc167183584 \h </w:instrText>
            </w:r>
            <w:r>
              <w:rPr>
                <w:webHidden/>
              </w:rPr>
            </w:r>
            <w:r>
              <w:rPr>
                <w:webHidden/>
              </w:rPr>
              <w:fldChar w:fldCharType="separate"/>
            </w:r>
            <w:r w:rsidR="00D67536">
              <w:rPr>
                <w:webHidden/>
              </w:rPr>
              <w:t>24</w:t>
            </w:r>
            <w:r>
              <w:rPr>
                <w:webHidden/>
              </w:rPr>
              <w:fldChar w:fldCharType="end"/>
            </w:r>
          </w:hyperlink>
        </w:p>
        <w:p w14:paraId="127A5D8A" w14:textId="1542A28B" w:rsidR="00AE2202" w:rsidRDefault="00AE2202">
          <w:pPr>
            <w:pStyle w:val="TM2"/>
            <w:rPr>
              <w:rFonts w:asciiTheme="minorHAnsi" w:eastAsiaTheme="minorEastAsia" w:hAnsiTheme="minorHAnsi" w:cstheme="minorBidi"/>
              <w:sz w:val="22"/>
              <w:szCs w:val="22"/>
            </w:rPr>
          </w:pPr>
          <w:hyperlink w:anchor="_Toc167183585" w:history="1">
            <w:r w:rsidRPr="00BE2BCC">
              <w:rPr>
                <w:rStyle w:val="Lienhypertexte"/>
              </w:rPr>
              <w:t>Ateliers et formations donnés par la TROVEP</w:t>
            </w:r>
            <w:r>
              <w:rPr>
                <w:webHidden/>
              </w:rPr>
              <w:tab/>
            </w:r>
            <w:r>
              <w:rPr>
                <w:webHidden/>
              </w:rPr>
              <w:fldChar w:fldCharType="begin"/>
            </w:r>
            <w:r>
              <w:rPr>
                <w:webHidden/>
              </w:rPr>
              <w:instrText xml:space="preserve"> PAGEREF _Toc167183585 \h </w:instrText>
            </w:r>
            <w:r>
              <w:rPr>
                <w:webHidden/>
              </w:rPr>
            </w:r>
            <w:r>
              <w:rPr>
                <w:webHidden/>
              </w:rPr>
              <w:fldChar w:fldCharType="separate"/>
            </w:r>
            <w:r w:rsidR="00D67536">
              <w:rPr>
                <w:webHidden/>
              </w:rPr>
              <w:t>24</w:t>
            </w:r>
            <w:r>
              <w:rPr>
                <w:webHidden/>
              </w:rPr>
              <w:fldChar w:fldCharType="end"/>
            </w:r>
          </w:hyperlink>
        </w:p>
        <w:p w14:paraId="7B6331A6" w14:textId="322FD54D" w:rsidR="00AE2202" w:rsidRDefault="00AE2202">
          <w:pPr>
            <w:pStyle w:val="TM2"/>
            <w:rPr>
              <w:rFonts w:asciiTheme="minorHAnsi" w:eastAsiaTheme="minorEastAsia" w:hAnsiTheme="minorHAnsi" w:cstheme="minorBidi"/>
              <w:sz w:val="22"/>
              <w:szCs w:val="22"/>
            </w:rPr>
          </w:pPr>
          <w:hyperlink w:anchor="_Toc167183586" w:history="1">
            <w:r w:rsidRPr="00BE2BCC">
              <w:rPr>
                <w:rStyle w:val="Lienhypertexte"/>
              </w:rPr>
              <w:t>Autres appuis à l’ÉPA</w:t>
            </w:r>
            <w:r>
              <w:rPr>
                <w:webHidden/>
              </w:rPr>
              <w:tab/>
            </w:r>
            <w:r>
              <w:rPr>
                <w:webHidden/>
              </w:rPr>
              <w:fldChar w:fldCharType="begin"/>
            </w:r>
            <w:r>
              <w:rPr>
                <w:webHidden/>
              </w:rPr>
              <w:instrText xml:space="preserve"> PAGEREF _Toc167183586 \h </w:instrText>
            </w:r>
            <w:r>
              <w:rPr>
                <w:webHidden/>
              </w:rPr>
            </w:r>
            <w:r>
              <w:rPr>
                <w:webHidden/>
              </w:rPr>
              <w:fldChar w:fldCharType="separate"/>
            </w:r>
            <w:r w:rsidR="00D67536">
              <w:rPr>
                <w:webHidden/>
              </w:rPr>
              <w:t>26</w:t>
            </w:r>
            <w:r>
              <w:rPr>
                <w:webHidden/>
              </w:rPr>
              <w:fldChar w:fldCharType="end"/>
            </w:r>
          </w:hyperlink>
        </w:p>
        <w:p w14:paraId="2774A830" w14:textId="33867CE0" w:rsidR="00AE2202" w:rsidRDefault="00AE2202">
          <w:pPr>
            <w:pStyle w:val="TM1"/>
            <w:rPr>
              <w:rFonts w:asciiTheme="minorHAnsi" w:hAnsiTheme="minorHAnsi" w:cstheme="minorBidi"/>
              <w:b w:val="0"/>
              <w:bCs w:val="0"/>
              <w:sz w:val="22"/>
              <w:szCs w:val="22"/>
            </w:rPr>
          </w:pPr>
          <w:hyperlink w:anchor="_Toc167183587" w:history="1">
            <w:r w:rsidRPr="00BE2BCC">
              <w:rPr>
                <w:rStyle w:val="Lienhypertexte"/>
              </w:rPr>
              <w:t>Reconnaissance et financement</w:t>
            </w:r>
            <w:r>
              <w:rPr>
                <w:webHidden/>
              </w:rPr>
              <w:tab/>
            </w:r>
            <w:r>
              <w:rPr>
                <w:webHidden/>
              </w:rPr>
              <w:fldChar w:fldCharType="begin"/>
            </w:r>
            <w:r>
              <w:rPr>
                <w:webHidden/>
              </w:rPr>
              <w:instrText xml:space="preserve"> PAGEREF _Toc167183587 \h </w:instrText>
            </w:r>
            <w:r>
              <w:rPr>
                <w:webHidden/>
              </w:rPr>
            </w:r>
            <w:r>
              <w:rPr>
                <w:webHidden/>
              </w:rPr>
              <w:fldChar w:fldCharType="separate"/>
            </w:r>
            <w:r w:rsidR="00D67536">
              <w:rPr>
                <w:webHidden/>
              </w:rPr>
              <w:t>27</w:t>
            </w:r>
            <w:r>
              <w:rPr>
                <w:webHidden/>
              </w:rPr>
              <w:fldChar w:fldCharType="end"/>
            </w:r>
          </w:hyperlink>
        </w:p>
        <w:p w14:paraId="41650F15" w14:textId="1EFD616A" w:rsidR="00AE2202" w:rsidRDefault="00AE2202">
          <w:pPr>
            <w:pStyle w:val="TM2"/>
            <w:rPr>
              <w:rFonts w:asciiTheme="minorHAnsi" w:eastAsiaTheme="minorEastAsia" w:hAnsiTheme="minorHAnsi" w:cstheme="minorBidi"/>
              <w:sz w:val="22"/>
              <w:szCs w:val="22"/>
            </w:rPr>
          </w:pPr>
          <w:hyperlink w:anchor="_Toc167183588" w:history="1">
            <w:r w:rsidRPr="00BE2BCC">
              <w:rPr>
                <w:rStyle w:val="Lienhypertexte"/>
                <w:i/>
              </w:rPr>
              <w:t>Engagez-vous pour le communautaire</w:t>
            </w:r>
            <w:r>
              <w:rPr>
                <w:webHidden/>
              </w:rPr>
              <w:tab/>
            </w:r>
            <w:r>
              <w:rPr>
                <w:webHidden/>
              </w:rPr>
              <w:fldChar w:fldCharType="begin"/>
            </w:r>
            <w:r>
              <w:rPr>
                <w:webHidden/>
              </w:rPr>
              <w:instrText xml:space="preserve"> PAGEREF _Toc167183588 \h </w:instrText>
            </w:r>
            <w:r>
              <w:rPr>
                <w:webHidden/>
              </w:rPr>
            </w:r>
            <w:r>
              <w:rPr>
                <w:webHidden/>
              </w:rPr>
              <w:fldChar w:fldCharType="separate"/>
            </w:r>
            <w:r w:rsidR="00D67536">
              <w:rPr>
                <w:webHidden/>
              </w:rPr>
              <w:t>27</w:t>
            </w:r>
            <w:r>
              <w:rPr>
                <w:webHidden/>
              </w:rPr>
              <w:fldChar w:fldCharType="end"/>
            </w:r>
          </w:hyperlink>
        </w:p>
        <w:p w14:paraId="5D0063B5" w14:textId="7C6563FC" w:rsidR="00AE2202" w:rsidRDefault="00AE2202">
          <w:pPr>
            <w:pStyle w:val="TM2"/>
            <w:rPr>
              <w:rFonts w:asciiTheme="minorHAnsi" w:eastAsiaTheme="minorEastAsia" w:hAnsiTheme="minorHAnsi" w:cstheme="minorBidi"/>
              <w:sz w:val="22"/>
              <w:szCs w:val="22"/>
            </w:rPr>
          </w:pPr>
          <w:hyperlink w:anchor="_Toc167183589" w:history="1">
            <w:r w:rsidRPr="00BE2BCC">
              <w:rPr>
                <w:rStyle w:val="Lienhypertexte"/>
              </w:rPr>
              <w:t>Le financement de la DCD</w:t>
            </w:r>
            <w:r>
              <w:rPr>
                <w:webHidden/>
              </w:rPr>
              <w:tab/>
            </w:r>
            <w:r>
              <w:rPr>
                <w:webHidden/>
              </w:rPr>
              <w:fldChar w:fldCharType="begin"/>
            </w:r>
            <w:r>
              <w:rPr>
                <w:webHidden/>
              </w:rPr>
              <w:instrText xml:space="preserve"> PAGEREF _Toc167183589 \h </w:instrText>
            </w:r>
            <w:r>
              <w:rPr>
                <w:webHidden/>
              </w:rPr>
            </w:r>
            <w:r>
              <w:rPr>
                <w:webHidden/>
              </w:rPr>
              <w:fldChar w:fldCharType="separate"/>
            </w:r>
            <w:r w:rsidR="00D67536">
              <w:rPr>
                <w:webHidden/>
              </w:rPr>
              <w:t>27</w:t>
            </w:r>
            <w:r>
              <w:rPr>
                <w:webHidden/>
              </w:rPr>
              <w:fldChar w:fldCharType="end"/>
            </w:r>
          </w:hyperlink>
        </w:p>
        <w:p w14:paraId="168BBE81" w14:textId="454C20E3" w:rsidR="00042D24" w:rsidRDefault="00C50CE3" w:rsidP="00C50CE3">
          <w:pPr>
            <w:pStyle w:val="TM1"/>
            <w:rPr>
              <w:b w:val="0"/>
              <w:color w:val="000000"/>
            </w:rPr>
          </w:pPr>
          <w:r>
            <w:fldChar w:fldCharType="end"/>
          </w:r>
        </w:p>
      </w:sdtContent>
    </w:sdt>
    <w:p w14:paraId="0A180640" w14:textId="58C1B33B" w:rsidR="00042D24" w:rsidRPr="00D46C14" w:rsidRDefault="00986BB6" w:rsidP="00D46C14">
      <w:pPr>
        <w:pStyle w:val="Titre1"/>
      </w:pPr>
      <w:bookmarkStart w:id="6" w:name="_Toc167183562"/>
      <w:bookmarkEnd w:id="5"/>
      <w:r w:rsidRPr="00D46C14">
        <w:t>Mot d</w:t>
      </w:r>
      <w:r w:rsidR="001171E6" w:rsidRPr="00D46C14">
        <w:t>u président</w:t>
      </w:r>
      <w:bookmarkEnd w:id="6"/>
    </w:p>
    <w:p w14:paraId="3992CC71" w14:textId="77777777" w:rsidR="00D46C14" w:rsidRDefault="00D46C14" w:rsidP="00D46C14">
      <w:pPr>
        <w:spacing w:before="0" w:after="0"/>
        <w:jc w:val="both"/>
      </w:pPr>
    </w:p>
    <w:p w14:paraId="42701BDC" w14:textId="406D3B90" w:rsidR="00D46C14" w:rsidRDefault="00D46C14" w:rsidP="005D5BF5">
      <w:pPr>
        <w:spacing w:before="0" w:after="0"/>
      </w:pPr>
      <w:r>
        <w:t>Bonjour,</w:t>
      </w:r>
    </w:p>
    <w:p w14:paraId="61E9A04F" w14:textId="77777777" w:rsidR="00D46C14" w:rsidRDefault="00D46C14" w:rsidP="005D5BF5">
      <w:pPr>
        <w:spacing w:before="0" w:after="0"/>
      </w:pPr>
    </w:p>
    <w:p w14:paraId="5AB7EB49" w14:textId="2BA82509" w:rsidR="00D46C14" w:rsidRDefault="00D46C14" w:rsidP="005D5BF5">
      <w:pPr>
        <w:spacing w:before="0" w:after="0"/>
      </w:pPr>
      <w:r>
        <w:t>À ma quatrième année à la présidence de la TROVEP de Montréal, je suis toujours aussi enthousiaste à l’idée d’écrire ce mot qui ouvre le rapport d’activités annuel. Pourquoi? Parce que ça bouge vite à la TROVEP de Montréal, que les actions d’éclats et les ateliers d’éducation populaire s’enchaînent à un rythme effréné, que l’équipe est sur plusieurs fronts en même temps et qu’on a rarement le temps de souffler. Ce rapport d’activités, cette photo de la dernière année, est donc un temps d’arrêt nécessaire, un grand angle qui fait du bien, un luxe qu’on se paye une fois par année !</w:t>
      </w:r>
    </w:p>
    <w:p w14:paraId="5CCA41A2" w14:textId="77777777" w:rsidR="00D46C14" w:rsidRDefault="00D46C14" w:rsidP="005D5BF5">
      <w:pPr>
        <w:spacing w:before="0" w:after="0"/>
      </w:pPr>
    </w:p>
    <w:p w14:paraId="5644D631" w14:textId="77777777" w:rsidR="00D46C14" w:rsidRDefault="00D46C14" w:rsidP="005D5BF5">
      <w:pPr>
        <w:spacing w:before="0" w:after="0"/>
      </w:pPr>
      <w:r>
        <w:t xml:space="preserve">Soulignons d’abord le travail remarquable accompli par l’équipe, composée de Julie, Louis-Frédéric et Lyse. L’actualité a été particulièrement mouvementée cette année pour nos membres, pensons entre autres aux luttes en logement (PL-31), à l’aide sociale, au financement du transport en commun ou aux velléités du gouvernement Legault de privatiser Hydro-Québec. La TROVEP de Montréal a su être réactive et soutenir ses membres par sa présence, dans leur groupe ou dans la rue ! </w:t>
      </w:r>
    </w:p>
    <w:p w14:paraId="29D9F6AF" w14:textId="77777777" w:rsidR="00D46C14" w:rsidRDefault="00D46C14" w:rsidP="005D5BF5">
      <w:pPr>
        <w:spacing w:before="0" w:after="0"/>
      </w:pPr>
    </w:p>
    <w:p w14:paraId="29D96C18" w14:textId="345D9409" w:rsidR="00D46C14" w:rsidRDefault="00D46C14" w:rsidP="005D5BF5">
      <w:pPr>
        <w:spacing w:before="0" w:after="0"/>
      </w:pPr>
      <w:r>
        <w:t xml:space="preserve">En parallèle, la TROVEP </w:t>
      </w:r>
      <w:r w:rsidR="00F518DD">
        <w:t xml:space="preserve">a </w:t>
      </w:r>
      <w:r>
        <w:t xml:space="preserve">poursuivi son travail pour faire mieux financer et reconnaître l’action communautaire autonome et pour promouvoir un filet social fort, notamment à travers son implication au </w:t>
      </w:r>
      <w:r>
        <w:rPr>
          <w:i/>
          <w:iCs/>
        </w:rPr>
        <w:t>Front régional d’action communautaire autonome (</w:t>
      </w:r>
      <w:r>
        <w:t>FRACA). Elle a également organisé une assemblée conjoncture sur le thème du droit à la mobilité, afin d’entamer une réflexion sur ses revendications. Aussi, portée par ses succès de l’an dernier, la TROVEP de Montréal a continué de militer pour la justice sociale et climatique en articulant encore davantage les liens entre les luttes contre la pauvreté et pour l’environnement. Cette année aura aussi été marquée par de nombreux ateliers et formations animés par l’équipe dans des groupes membres. Continuez à nous inviter, on aime ça !</w:t>
      </w:r>
    </w:p>
    <w:p w14:paraId="1514AA5D" w14:textId="77777777" w:rsidR="00D46C14" w:rsidRDefault="00D46C14" w:rsidP="005D5BF5">
      <w:pPr>
        <w:spacing w:before="0" w:after="0"/>
      </w:pPr>
    </w:p>
    <w:p w14:paraId="54D87CDD" w14:textId="77777777" w:rsidR="00D46C14" w:rsidRDefault="00D46C14" w:rsidP="005D5BF5">
      <w:pPr>
        <w:spacing w:before="0" w:after="0"/>
      </w:pPr>
      <w:r>
        <w:t>Ceci n’est qu’un bref survol de l’année qui s’achève, les pages qui suivent sauront mieux encore vous informer sur le travail accompli. Ces pages mettent aussi en lumière le caractère unique de la TROVEP dans le paysage montréalais, soit celui d’un regroupement qui fédère et réunit dans l’action des groupes de plein de secteurs autour de la lutte à la pauvreté et de l’éducation populaire. Une singularité à soigner et à nourrir encore longtemps!</w:t>
      </w:r>
    </w:p>
    <w:p w14:paraId="103B0447" w14:textId="77777777" w:rsidR="00D46C14" w:rsidRDefault="00D46C14" w:rsidP="005D5BF5">
      <w:pPr>
        <w:spacing w:before="280" w:after="280"/>
      </w:pPr>
      <w:r>
        <w:t>Solidairement,</w:t>
      </w:r>
    </w:p>
    <w:p w14:paraId="431FD10A" w14:textId="77777777" w:rsidR="00D46C14" w:rsidRDefault="00D46C14" w:rsidP="005D5BF5">
      <w:pPr>
        <w:spacing w:before="280" w:after="280"/>
      </w:pPr>
      <w:r>
        <w:t xml:space="preserve">Jérémie Dhavernas, </w:t>
      </w:r>
    </w:p>
    <w:p w14:paraId="011C34DC" w14:textId="2F85F0A2" w:rsidR="00042D24" w:rsidRDefault="00D46C14" w:rsidP="005D5BF5">
      <w:pPr>
        <w:spacing w:before="280" w:after="280"/>
      </w:pPr>
      <w:r>
        <w:t xml:space="preserve">Président de la TROVEP de Montréal, au nom de l’équipe et du comité de coordination (coco) de la TROVEP de Montréal </w:t>
      </w:r>
      <w:r w:rsidR="00986BB6">
        <w:br w:type="page"/>
      </w:r>
    </w:p>
    <w:p w14:paraId="01751744" w14:textId="5C96F81F" w:rsidR="00042D24" w:rsidRDefault="00986BB6">
      <w:pPr>
        <w:pStyle w:val="Titre1"/>
      </w:pPr>
      <w:bookmarkStart w:id="7" w:name="_Toc167183563"/>
      <w:r>
        <w:t>La mission</w:t>
      </w:r>
      <w:bookmarkEnd w:id="7"/>
    </w:p>
    <w:p w14:paraId="4D945321" w14:textId="6CD7D131" w:rsidR="00890E02" w:rsidRDefault="00986BB6">
      <w:r>
        <w:t xml:space="preserve">Fondée en 1979 par des organismes porteurs d’éducation populaire, la TROVEP de Montréal est un regroupement d’organismes populaires et communautaires autonomes. </w:t>
      </w:r>
    </w:p>
    <w:p w14:paraId="58FCD364" w14:textId="1742D34E" w:rsidR="00042D24" w:rsidRDefault="00121227">
      <w:pPr>
        <w:rPr>
          <w:b/>
          <w:color w:val="1F3864"/>
        </w:rPr>
      </w:pPr>
      <w:r>
        <w:rPr>
          <w:b/>
          <w:color w:val="1F3864"/>
        </w:rPr>
        <w:t>Notre</w:t>
      </w:r>
      <w:r w:rsidR="00986BB6">
        <w:rPr>
          <w:b/>
          <w:color w:val="1F3864"/>
        </w:rPr>
        <w:t xml:space="preserve"> mission est de promouvoir l’avancement des droits sociaux et l’amélioration des conditions de vie et de travail des populations montréalaises socialement, économiquement ou culturellement défavorisées.</w:t>
      </w:r>
    </w:p>
    <w:p w14:paraId="0B443CF1" w14:textId="32F4DDDF" w:rsidR="00042D24" w:rsidRDefault="00986BB6">
      <w:pPr>
        <w:rPr>
          <w:color w:val="2E75B5"/>
        </w:rPr>
      </w:pPr>
      <w:r>
        <w:t xml:space="preserve">Afin de mettre en œuvre notre mission, l’approche de la TROVEP de Montréal repose sur </w:t>
      </w:r>
      <w:r>
        <w:rPr>
          <w:color w:val="1F3864"/>
        </w:rPr>
        <w:t>l’</w:t>
      </w:r>
      <w:r>
        <w:rPr>
          <w:b/>
          <w:color w:val="1F3864"/>
        </w:rPr>
        <w:t>éducation populaire autonome</w:t>
      </w:r>
      <w:r w:rsidR="0018325B">
        <w:rPr>
          <w:b/>
          <w:color w:val="1F3864"/>
        </w:rPr>
        <w:t xml:space="preserve"> (ÉPA)</w:t>
      </w:r>
      <w:r>
        <w:rPr>
          <w:color w:val="2E75B5"/>
        </w:rPr>
        <w:t>.</w:t>
      </w:r>
    </w:p>
    <w:p w14:paraId="13DB146E" w14:textId="3CE692FD" w:rsidR="00162A06" w:rsidRPr="00162A06" w:rsidRDefault="00162A06" w:rsidP="00162A06">
      <w:r w:rsidRPr="00162A06">
        <w:t xml:space="preserve">Les membres de la TROVEP impliquent activement leurs membres ou participant·es dans la vie associative ainsi que dans des activités et actions leur permettant d’agir collectivement pour </w:t>
      </w:r>
      <w:r w:rsidR="00D31FB7">
        <w:t xml:space="preserve">défendre leurs droits, transformer la société et </w:t>
      </w:r>
      <w:r w:rsidRPr="00162A06">
        <w:t>améliorer leurs conditions de vie.</w:t>
      </w:r>
    </w:p>
    <w:p w14:paraId="0E6D9C89" w14:textId="77777777" w:rsidR="00162A06" w:rsidRPr="00121227" w:rsidRDefault="00162A06">
      <w:pPr>
        <w:rPr>
          <w:color w:val="2E75B5"/>
        </w:rPr>
      </w:pPr>
    </w:p>
    <w:p w14:paraId="5DFFEFCC" w14:textId="36E6ACDF" w:rsidR="00042D24" w:rsidRDefault="005A0279" w:rsidP="00121227">
      <w:pPr>
        <w:keepNext/>
        <w:pBdr>
          <w:top w:val="single" w:sz="18" w:space="10" w:color="4472C4"/>
          <w:left w:val="single" w:sz="18" w:space="4" w:color="4472C4"/>
          <w:bottom w:val="single" w:sz="18" w:space="10" w:color="4472C4"/>
          <w:right w:val="single" w:sz="18" w:space="4" w:color="4472C4"/>
          <w:between w:val="nil"/>
        </w:pBdr>
        <w:ind w:right="567"/>
        <w:rPr>
          <w:i/>
          <w:color w:val="2F5496"/>
        </w:rPr>
      </w:pPr>
      <w:r>
        <w:rPr>
          <w:noProof/>
        </w:rPr>
        <mc:AlternateContent>
          <mc:Choice Requires="wps">
            <w:drawing>
              <wp:anchor distT="45720" distB="45720" distL="114300" distR="114300" simplePos="0" relativeHeight="251900928" behindDoc="0" locked="0" layoutInCell="1" allowOverlap="1" wp14:anchorId="401D872D" wp14:editId="3763E848">
                <wp:simplePos x="0" y="0"/>
                <wp:positionH relativeFrom="column">
                  <wp:posOffset>-635</wp:posOffset>
                </wp:positionH>
                <wp:positionV relativeFrom="paragraph">
                  <wp:posOffset>285115</wp:posOffset>
                </wp:positionV>
                <wp:extent cx="4743450" cy="2612390"/>
                <wp:effectExtent l="19050" t="19050" r="19050" b="1651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612390"/>
                        </a:xfrm>
                        <a:prstGeom prst="rect">
                          <a:avLst/>
                        </a:prstGeom>
                        <a:solidFill>
                          <a:srgbClr val="FFFFFF"/>
                        </a:solidFill>
                        <a:ln w="38100">
                          <a:solidFill>
                            <a:schemeClr val="accent1">
                              <a:lumMod val="50000"/>
                            </a:schemeClr>
                          </a:solidFill>
                          <a:miter lim="800000"/>
                          <a:headEnd/>
                          <a:tailEnd/>
                        </a:ln>
                      </wps:spPr>
                      <wps:txbx>
                        <w:txbxContent>
                          <w:p w14:paraId="5B132F65" w14:textId="77777777" w:rsidR="00AB5398" w:rsidRPr="009010E7" w:rsidRDefault="00AB5398" w:rsidP="00121227">
                            <w:pPr>
                              <w:keepNext/>
                              <w:ind w:right="1134"/>
                              <w:rPr>
                                <w:b/>
                                <w:color w:val="1F3864" w:themeColor="accent1" w:themeShade="80"/>
                              </w:rPr>
                            </w:pPr>
                            <w:r w:rsidRPr="009010E7">
                              <w:rPr>
                                <w:b/>
                                <w:color w:val="1F3864" w:themeColor="accent1" w:themeShade="80"/>
                              </w:rPr>
                              <w:t>L’éducation populaire autonome, c’est quoi?</w:t>
                            </w:r>
                          </w:p>
                          <w:p w14:paraId="0A0E15D4" w14:textId="4697FB18" w:rsidR="00AB5398" w:rsidRPr="009010E7" w:rsidRDefault="00AB5398" w:rsidP="00121227">
                            <w:pPr>
                              <w:keepNext/>
                              <w:ind w:right="1134"/>
                              <w:rPr>
                                <w:color w:val="1F3864" w:themeColor="accent1" w:themeShade="80"/>
                              </w:rPr>
                            </w:pPr>
                            <w:r w:rsidRPr="009010E7">
                              <w:rPr>
                                <w:color w:val="1F3864" w:themeColor="accent1" w:themeShade="80"/>
                              </w:rPr>
                              <w:t>L’éducation populaire est une démarche collective d’apprentissage et de réflexion critique qui vise la transformation sociale.</w:t>
                            </w:r>
                          </w:p>
                          <w:p w14:paraId="59681B37" w14:textId="77777777" w:rsidR="00AB5398" w:rsidRPr="009010E7" w:rsidRDefault="00AB5398" w:rsidP="00121227">
                            <w:pPr>
                              <w:keepNext/>
                              <w:ind w:right="1134"/>
                              <w:rPr>
                                <w:color w:val="1F3864" w:themeColor="accent1" w:themeShade="80"/>
                              </w:rPr>
                            </w:pPr>
                            <w:r w:rsidRPr="009010E7">
                              <w:rPr>
                                <w:color w:val="1F3864" w:themeColor="accent1" w:themeShade="80"/>
                              </w:rPr>
                              <w:t>C’est une éducation politique qui vise à :</w:t>
                            </w:r>
                          </w:p>
                          <w:p w14:paraId="09E8E579" w14:textId="229FCE4D" w:rsidR="00AB5398" w:rsidRPr="009010E7" w:rsidRDefault="00AB5398" w:rsidP="00121227">
                            <w:pPr>
                              <w:pStyle w:val="Paragraphedeliste"/>
                              <w:keepNext/>
                              <w:numPr>
                                <w:ilvl w:val="0"/>
                                <w:numId w:val="29"/>
                              </w:numPr>
                              <w:ind w:right="1134"/>
                              <w:rPr>
                                <w:color w:val="1F3864" w:themeColor="accent1" w:themeShade="80"/>
                              </w:rPr>
                            </w:pPr>
                            <w:r w:rsidRPr="009010E7">
                              <w:rPr>
                                <w:color w:val="1F3864" w:themeColor="accent1" w:themeShade="80"/>
                              </w:rPr>
                              <w:t xml:space="preserve">Conscientiser principalement les populations ayant </w:t>
                            </w:r>
                            <w:r>
                              <w:rPr>
                                <w:color w:val="1F3864" w:themeColor="accent1" w:themeShade="80"/>
                              </w:rPr>
                              <w:t xml:space="preserve">individuellement </w:t>
                            </w:r>
                            <w:r w:rsidRPr="009010E7">
                              <w:rPr>
                                <w:color w:val="1F3864" w:themeColor="accent1" w:themeShade="80"/>
                              </w:rPr>
                              <w:t>peu ou pas de pouvoir sur les causes de la pauvreté</w:t>
                            </w:r>
                            <w:r>
                              <w:rPr>
                                <w:color w:val="1F3864" w:themeColor="accent1" w:themeShade="80"/>
                              </w:rPr>
                              <w:t xml:space="preserve"> ;</w:t>
                            </w:r>
                          </w:p>
                          <w:p w14:paraId="46B81A4A" w14:textId="10C1273C" w:rsidR="00AB5398" w:rsidRPr="009010E7" w:rsidRDefault="00AB5398" w:rsidP="00121227">
                            <w:pPr>
                              <w:pStyle w:val="Paragraphedeliste"/>
                              <w:keepNext/>
                              <w:numPr>
                                <w:ilvl w:val="0"/>
                                <w:numId w:val="29"/>
                              </w:numPr>
                              <w:ind w:right="1134"/>
                              <w:rPr>
                                <w:color w:val="1F3864" w:themeColor="accent1" w:themeShade="80"/>
                              </w:rPr>
                            </w:pPr>
                            <w:r w:rsidRPr="009010E7">
                              <w:rPr>
                                <w:color w:val="1F3864" w:themeColor="accent1" w:themeShade="80"/>
                              </w:rPr>
                              <w:t>Agir collectivement sur ces causes pour améliorer leurs conditions de vie.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1D872D" id="_x0000_t202" coordsize="21600,21600" o:spt="202" path="m,l,21600r21600,l21600,xe">
                <v:stroke joinstyle="miter"/>
                <v:path gradientshapeok="t" o:connecttype="rect"/>
              </v:shapetype>
              <v:shape id="Zone de texte 2" o:spid="_x0000_s1029" type="#_x0000_t202" style="position:absolute;margin-left:-.05pt;margin-top:22.45pt;width:373.5pt;height:205.7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" strokecolor="#1f3763 [1604]" strokeweight="3pt">
                <v:textbox>
                  <w:txbxContent>
                    <w:p w14:paraId="5B132F65" w14:textId="77777777" w:rsidR="00AB5398" w:rsidRPr="009010E7" w:rsidRDefault="00AB5398" w:rsidP="00121227">
                      <w:pPr>
                        <w:keepNext/>
                        <w:ind w:right="1134"/>
                        <w:rPr>
                          <w:b/>
                          <w:color w:val="1F3864" w:themeColor="accent1" w:themeShade="80"/>
                        </w:rPr>
                      </w:pPr>
                      <w:r w:rsidRPr="009010E7">
                        <w:rPr>
                          <w:b/>
                          <w:color w:val="1F3864" w:themeColor="accent1" w:themeShade="80"/>
                        </w:rPr>
                        <w:t>L’éducation populaire autonome, c’est quoi?</w:t>
                      </w:r>
                    </w:p>
                    <w:p w14:paraId="0A0E15D4" w14:textId="4697FB18" w:rsidR="00AB5398" w:rsidRPr="009010E7" w:rsidRDefault="00AB5398" w:rsidP="00121227">
                      <w:pPr>
                        <w:keepNext/>
                        <w:ind w:right="1134"/>
                        <w:rPr>
                          <w:color w:val="1F3864" w:themeColor="accent1" w:themeShade="80"/>
                        </w:rPr>
                      </w:pPr>
                      <w:r w:rsidRPr="009010E7">
                        <w:rPr>
                          <w:color w:val="1F3864" w:themeColor="accent1" w:themeShade="80"/>
                        </w:rPr>
                        <w:t>L’éducation populaire est une démarche collective d’apprentissage et de réflexion critique qui vise la transformation sociale.</w:t>
                      </w:r>
                    </w:p>
                    <w:p w14:paraId="59681B37" w14:textId="77777777" w:rsidR="00AB5398" w:rsidRPr="009010E7" w:rsidRDefault="00AB5398" w:rsidP="00121227">
                      <w:pPr>
                        <w:keepNext/>
                        <w:ind w:right="1134"/>
                        <w:rPr>
                          <w:color w:val="1F3864" w:themeColor="accent1" w:themeShade="80"/>
                        </w:rPr>
                      </w:pPr>
                      <w:r w:rsidRPr="009010E7">
                        <w:rPr>
                          <w:color w:val="1F3864" w:themeColor="accent1" w:themeShade="80"/>
                        </w:rPr>
                        <w:t>C’est une éducation politique qui vise à :</w:t>
                      </w:r>
                    </w:p>
                    <w:p w14:paraId="09E8E579" w14:textId="229FCE4D" w:rsidR="00AB5398" w:rsidRPr="009010E7" w:rsidRDefault="00AB5398" w:rsidP="00121227">
                      <w:pPr>
                        <w:pStyle w:val="Paragraphedeliste"/>
                        <w:keepNext/>
                        <w:numPr>
                          <w:ilvl w:val="0"/>
                          <w:numId w:val="29"/>
                        </w:numPr>
                        <w:ind w:right="1134"/>
                        <w:rPr>
                          <w:color w:val="1F3864" w:themeColor="accent1" w:themeShade="80"/>
                        </w:rPr>
                      </w:pPr>
                      <w:r w:rsidRPr="009010E7">
                        <w:rPr>
                          <w:color w:val="1F3864" w:themeColor="accent1" w:themeShade="80"/>
                        </w:rPr>
                        <w:t xml:space="preserve">Conscientiser principalement les populations ayant </w:t>
                      </w:r>
                      <w:r>
                        <w:rPr>
                          <w:color w:val="1F3864" w:themeColor="accent1" w:themeShade="80"/>
                        </w:rPr>
                        <w:t xml:space="preserve">individuellement </w:t>
                      </w:r>
                      <w:r w:rsidRPr="009010E7">
                        <w:rPr>
                          <w:color w:val="1F3864" w:themeColor="accent1" w:themeShade="80"/>
                        </w:rPr>
                        <w:t>peu ou pas de pouvoir sur les causes de la pauvreté</w:t>
                      </w:r>
                      <w:r>
                        <w:rPr>
                          <w:color w:val="1F3864" w:themeColor="accent1" w:themeShade="80"/>
                        </w:rPr>
                        <w:t xml:space="preserve"> ;</w:t>
                      </w:r>
                    </w:p>
                    <w:p w14:paraId="46B81A4A" w14:textId="10C1273C" w:rsidR="00AB5398" w:rsidRPr="009010E7" w:rsidRDefault="00AB5398" w:rsidP="00121227">
                      <w:pPr>
                        <w:pStyle w:val="Paragraphedeliste"/>
                        <w:keepNext/>
                        <w:numPr>
                          <w:ilvl w:val="0"/>
                          <w:numId w:val="29"/>
                        </w:numPr>
                        <w:ind w:right="1134"/>
                        <w:rPr>
                          <w:color w:val="1F3864" w:themeColor="accent1" w:themeShade="80"/>
                        </w:rPr>
                      </w:pPr>
                      <w:r w:rsidRPr="009010E7">
                        <w:rPr>
                          <w:color w:val="1F3864" w:themeColor="accent1" w:themeShade="80"/>
                        </w:rPr>
                        <w:t>Agir collectivement sur ces causes pour améliorer leurs conditions de vie.</w:t>
                      </w:r>
                    </w:p>
                  </w:txbxContent>
                </v:textbox>
                <w10:wrap type="square"/>
              </v:shape>
            </w:pict>
          </mc:Fallback>
        </mc:AlternateContent>
      </w:r>
      <w:r w:rsidRPr="00DA2E83">
        <w:rPr>
          <w:noProof/>
          <w:color w:val="2E75B5"/>
          <w:lang w:val="en-US" w:eastAsia="en-US"/>
        </w:rPr>
        <w:drawing>
          <wp:anchor distT="0" distB="0" distL="114300" distR="114300" simplePos="0" relativeHeight="251901952" behindDoc="0" locked="0" layoutInCell="1" allowOverlap="1" wp14:anchorId="48A7524C" wp14:editId="574F7F3F">
            <wp:simplePos x="0" y="0"/>
            <wp:positionH relativeFrom="column">
              <wp:posOffset>4048760</wp:posOffset>
            </wp:positionH>
            <wp:positionV relativeFrom="paragraph">
              <wp:posOffset>285224</wp:posOffset>
            </wp:positionV>
            <wp:extent cx="2612390" cy="2612390"/>
            <wp:effectExtent l="0" t="0" r="0" b="0"/>
            <wp:wrapSquare wrapText="bothSides"/>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éducation populair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2390" cy="2612390"/>
                    </a:xfrm>
                    <a:prstGeom prst="rect">
                      <a:avLst/>
                    </a:prstGeom>
                  </pic:spPr>
                </pic:pic>
              </a:graphicData>
            </a:graphic>
            <wp14:sizeRelH relativeFrom="page">
              <wp14:pctWidth>0</wp14:pctWidth>
            </wp14:sizeRelH>
            <wp14:sizeRelV relativeFrom="page">
              <wp14:pctHeight>0</wp14:pctHeight>
            </wp14:sizeRelV>
          </wp:anchor>
        </w:drawing>
      </w:r>
      <w:r w:rsidR="00986BB6">
        <w:br w:type="page"/>
      </w:r>
    </w:p>
    <w:p w14:paraId="3E9F5CFF" w14:textId="77777777" w:rsidR="00042D24" w:rsidRDefault="00986BB6">
      <w:pPr>
        <w:pStyle w:val="Titre1"/>
      </w:pPr>
      <w:bookmarkStart w:id="8" w:name="_Toc167183564"/>
      <w:r>
        <w:t>La vie associative</w:t>
      </w:r>
      <w:bookmarkEnd w:id="8"/>
    </w:p>
    <w:p w14:paraId="02BF6E18" w14:textId="77777777" w:rsidR="00042D24" w:rsidRDefault="00986BB6">
      <w:pPr>
        <w:pStyle w:val="Titre2"/>
      </w:pPr>
      <w:bookmarkStart w:id="9" w:name="_Toc167183565"/>
      <w:r>
        <w:t>Les membres</w:t>
      </w:r>
      <w:bookmarkEnd w:id="9"/>
    </w:p>
    <w:p w14:paraId="1B45AF6E" w14:textId="77777777" w:rsidR="00162A06" w:rsidRPr="00162A06" w:rsidRDefault="00162A06" w:rsidP="00162A06">
      <w:pPr>
        <w:pStyle w:val="Texteintrosection"/>
        <w:rPr>
          <w:u w:val="single"/>
        </w:rPr>
      </w:pPr>
      <w:r w:rsidRPr="00162A06">
        <w:t xml:space="preserve">La TROVEP de Montréal est un lieu pour renforcer nos solidarités. Elle représente un espace de travail, de convergence et de lutte pour la défense et l’avancement des droits sociaux. </w:t>
      </w:r>
    </w:p>
    <w:p w14:paraId="04EF3ED4" w14:textId="02DB7D8D" w:rsidR="00042D24" w:rsidRPr="00091D59" w:rsidRDefault="00986BB6" w:rsidP="00091D59">
      <w:pPr>
        <w:pStyle w:val="Texteintrosection"/>
      </w:pPr>
      <w:r w:rsidRPr="00091D59">
        <w:t xml:space="preserve">Les groupes membres </w:t>
      </w:r>
      <w:r w:rsidR="00725442">
        <w:t xml:space="preserve">de la TROVEP </w:t>
      </w:r>
      <w:r w:rsidRPr="00091D59">
        <w:t xml:space="preserve">interviennent dans différents secteurs </w:t>
      </w:r>
      <w:r w:rsidR="00162A06">
        <w:t xml:space="preserve">et ont l’éducation populaire comme approche commune. </w:t>
      </w:r>
    </w:p>
    <w:p w14:paraId="507BC990" w14:textId="449BBF0A" w:rsidR="00E26F69" w:rsidRDefault="00FF6387" w:rsidP="00E26F69">
      <w:r>
        <w:t>Dû à la multiplication des attaques de la CAQ aux droits</w:t>
      </w:r>
      <w:r w:rsidR="00162A06">
        <w:t xml:space="preserve"> et au filet social, </w:t>
      </w:r>
      <w:r>
        <w:t>l’année 2023-2024 a été m</w:t>
      </w:r>
      <w:r w:rsidR="00CD416C">
        <w:t>arquée par l</w:t>
      </w:r>
      <w:r w:rsidR="00BA233E">
        <w:t>’action</w:t>
      </w:r>
      <w:r w:rsidR="00E26F69">
        <w:t xml:space="preserve">, </w:t>
      </w:r>
      <w:r w:rsidR="00BA233E">
        <w:t xml:space="preserve">la </w:t>
      </w:r>
      <w:r w:rsidR="00CD416C">
        <w:t>mobilisation</w:t>
      </w:r>
      <w:r w:rsidR="00E26F69">
        <w:t xml:space="preserve"> et les appels à la solidarité</w:t>
      </w:r>
      <w:r>
        <w:t>. V</w:t>
      </w:r>
      <w:r w:rsidR="00E26F69">
        <w:t>oici en rafale chiffrée</w:t>
      </w:r>
      <w:r>
        <w:t>,</w:t>
      </w:r>
      <w:r w:rsidR="00E26F69">
        <w:t xml:space="preserve"> les moments forts de notre vie associative et militante :</w:t>
      </w:r>
    </w:p>
    <w:p w14:paraId="49F04B24" w14:textId="258B9311" w:rsidR="00E26F69" w:rsidRDefault="00E26F69" w:rsidP="00C4489A">
      <w:pPr>
        <w:pStyle w:val="Paragraphedeliste"/>
        <w:numPr>
          <w:ilvl w:val="0"/>
          <w:numId w:val="45"/>
        </w:numPr>
      </w:pPr>
      <w:r w:rsidRPr="00C4489A">
        <w:rPr>
          <w:b/>
        </w:rPr>
        <w:t>66</w:t>
      </w:r>
      <w:r w:rsidRPr="00C4489A">
        <w:rPr>
          <w:b/>
          <w:color w:val="FF0000"/>
        </w:rPr>
        <w:t xml:space="preserve"> </w:t>
      </w:r>
      <w:r w:rsidRPr="00C4489A">
        <w:rPr>
          <w:b/>
        </w:rPr>
        <w:t>groupes</w:t>
      </w:r>
      <w:r>
        <w:t xml:space="preserve"> </w:t>
      </w:r>
      <w:r w:rsidRPr="00C4489A">
        <w:rPr>
          <w:b/>
        </w:rPr>
        <w:t>membres</w:t>
      </w:r>
    </w:p>
    <w:p w14:paraId="109AFCA7" w14:textId="428117C7" w:rsidR="00E26F69" w:rsidRPr="00C4489A" w:rsidRDefault="00E26F69" w:rsidP="00C4489A">
      <w:pPr>
        <w:pStyle w:val="Paragraphedeliste"/>
        <w:numPr>
          <w:ilvl w:val="0"/>
          <w:numId w:val="45"/>
        </w:numPr>
        <w:rPr>
          <w:b/>
          <w:bCs/>
        </w:rPr>
      </w:pPr>
      <w:r w:rsidRPr="00C4489A">
        <w:rPr>
          <w:b/>
          <w:bCs/>
        </w:rPr>
        <w:t>10</w:t>
      </w:r>
      <w:r w:rsidR="00361C46" w:rsidRPr="00C4489A">
        <w:rPr>
          <w:b/>
          <w:bCs/>
        </w:rPr>
        <w:t xml:space="preserve"> </w:t>
      </w:r>
      <w:r w:rsidRPr="00C4489A">
        <w:rPr>
          <w:b/>
          <w:bCs/>
        </w:rPr>
        <w:t>formation</w:t>
      </w:r>
      <w:r w:rsidR="00D65894" w:rsidRPr="00C4489A">
        <w:rPr>
          <w:b/>
          <w:bCs/>
        </w:rPr>
        <w:t>s</w:t>
      </w:r>
      <w:r w:rsidR="00361C46" w:rsidRPr="00C4489A">
        <w:rPr>
          <w:b/>
          <w:bCs/>
        </w:rPr>
        <w:t xml:space="preserve"> et ateliers d’éducation populaire</w:t>
      </w:r>
      <w:r w:rsidRPr="00C4489A">
        <w:rPr>
          <w:b/>
          <w:bCs/>
        </w:rPr>
        <w:t xml:space="preserve"> aux membres et groupes alliés </w:t>
      </w:r>
    </w:p>
    <w:p w14:paraId="3F20692D" w14:textId="3DF8DF56" w:rsidR="00E26F69" w:rsidRPr="00C4489A" w:rsidRDefault="00FF6387" w:rsidP="00C4489A">
      <w:pPr>
        <w:pStyle w:val="Paragraphedeliste"/>
        <w:numPr>
          <w:ilvl w:val="0"/>
          <w:numId w:val="45"/>
        </w:numPr>
        <w:rPr>
          <w:b/>
          <w:bCs/>
        </w:rPr>
      </w:pPr>
      <w:r w:rsidRPr="00C4489A">
        <w:rPr>
          <w:b/>
          <w:bCs/>
        </w:rPr>
        <w:t xml:space="preserve">Impliqué dans l’organisation de </w:t>
      </w:r>
      <w:r w:rsidR="00EC11E5" w:rsidRPr="00C4489A">
        <w:rPr>
          <w:b/>
          <w:bCs/>
        </w:rPr>
        <w:t>8</w:t>
      </w:r>
      <w:r w:rsidRPr="00C4489A">
        <w:rPr>
          <w:b/>
          <w:bCs/>
        </w:rPr>
        <w:t xml:space="preserve"> manifestations et actions régionales</w:t>
      </w:r>
    </w:p>
    <w:p w14:paraId="476846E8" w14:textId="7C67E844" w:rsidR="00FF6387" w:rsidRPr="00C4489A" w:rsidRDefault="00FF6387" w:rsidP="00C4489A">
      <w:pPr>
        <w:pStyle w:val="Paragraphedeliste"/>
        <w:numPr>
          <w:ilvl w:val="0"/>
          <w:numId w:val="45"/>
        </w:numPr>
        <w:rPr>
          <w:b/>
          <w:bCs/>
        </w:rPr>
      </w:pPr>
      <w:r w:rsidRPr="00C4489A">
        <w:rPr>
          <w:b/>
          <w:bCs/>
        </w:rPr>
        <w:t>2</w:t>
      </w:r>
      <w:r w:rsidR="00D46C14" w:rsidRPr="00C4489A">
        <w:rPr>
          <w:b/>
          <w:bCs/>
        </w:rPr>
        <w:t>2</w:t>
      </w:r>
      <w:r w:rsidRPr="00C4489A">
        <w:rPr>
          <w:b/>
          <w:bCs/>
        </w:rPr>
        <w:t xml:space="preserve"> </w:t>
      </w:r>
      <w:r w:rsidR="00D46C14" w:rsidRPr="00C4489A">
        <w:rPr>
          <w:b/>
          <w:bCs/>
        </w:rPr>
        <w:t>bulletins</w:t>
      </w:r>
      <w:r w:rsidRPr="00C4489A">
        <w:rPr>
          <w:b/>
          <w:bCs/>
        </w:rPr>
        <w:t xml:space="preserve"> aux membres et </w:t>
      </w:r>
      <w:r w:rsidR="00D46C14" w:rsidRPr="00C4489A">
        <w:rPr>
          <w:b/>
          <w:bCs/>
        </w:rPr>
        <w:t>15 infolettres destinées à nos alliés et au grand public</w:t>
      </w:r>
    </w:p>
    <w:p w14:paraId="69464263" w14:textId="2DB3D119" w:rsidR="00FF6387" w:rsidRPr="00B60206" w:rsidRDefault="00B60206" w:rsidP="00C4489A">
      <w:pPr>
        <w:pStyle w:val="Paragraphedeliste"/>
        <w:numPr>
          <w:ilvl w:val="0"/>
          <w:numId w:val="45"/>
        </w:numPr>
        <w:rPr>
          <w:b/>
          <w:bCs/>
        </w:rPr>
      </w:pPr>
      <w:r w:rsidRPr="00B60206">
        <w:rPr>
          <w:b/>
          <w:bCs/>
        </w:rPr>
        <w:t>Plus d’une quarantaine</w:t>
      </w:r>
      <w:r w:rsidR="00FF6387" w:rsidRPr="00B60206">
        <w:rPr>
          <w:b/>
          <w:bCs/>
        </w:rPr>
        <w:t xml:space="preserve"> </w:t>
      </w:r>
      <w:r w:rsidRPr="00B60206">
        <w:rPr>
          <w:b/>
          <w:bCs/>
        </w:rPr>
        <w:t>d’</w:t>
      </w:r>
      <w:r w:rsidR="00FF6387" w:rsidRPr="00B60206">
        <w:rPr>
          <w:b/>
          <w:bCs/>
        </w:rPr>
        <w:t>appuis à des campagnes, lettres, pétitions et actions</w:t>
      </w:r>
    </w:p>
    <w:p w14:paraId="4C6E50CB" w14:textId="5CECB0F5" w:rsidR="00BA233E" w:rsidRPr="00D65894" w:rsidRDefault="00361C46" w:rsidP="009F31D3">
      <w:pPr>
        <w:rPr>
          <w:b/>
          <w:bCs/>
        </w:rPr>
      </w:pPr>
      <w:r>
        <w:t>Malgré le sous-financement de plusieurs,</w:t>
      </w:r>
      <w:r w:rsidR="00720E5C">
        <w:t xml:space="preserve"> les enjeux de locaux </w:t>
      </w:r>
      <w:r w:rsidR="00D65894">
        <w:t xml:space="preserve">de </w:t>
      </w:r>
      <w:r w:rsidR="00720E5C">
        <w:t xml:space="preserve">certains, la surcharge et l’augmentation des demandes d’aide de la population, les membres de la TROVEP restent déterminés à lutter pour la justice sociale. </w:t>
      </w:r>
      <w:r>
        <w:t xml:space="preserve">Des mouvements ont </w:t>
      </w:r>
      <w:r w:rsidR="00720E5C">
        <w:t>émergé</w:t>
      </w:r>
      <w:r>
        <w:t>, des solidarités se sont développé</w:t>
      </w:r>
      <w:r w:rsidR="00461211">
        <w:t>e</w:t>
      </w:r>
      <w:r>
        <w:t>s</w:t>
      </w:r>
      <w:r w:rsidR="00162A06">
        <w:t>, la TROVEP e</w:t>
      </w:r>
      <w:r w:rsidR="00234F24">
        <w:t>st</w:t>
      </w:r>
      <w:r w:rsidR="00234F24" w:rsidRPr="00234F24">
        <w:rPr>
          <w:color w:val="FF0000"/>
        </w:rPr>
        <w:t xml:space="preserve"> </w:t>
      </w:r>
      <w:r w:rsidR="00C4489A" w:rsidRPr="00C4489A">
        <w:t>ravie</w:t>
      </w:r>
      <w:r w:rsidR="00234F24" w:rsidRPr="00234F24">
        <w:rPr>
          <w:color w:val="FF0000"/>
        </w:rPr>
        <w:t xml:space="preserve"> </w:t>
      </w:r>
      <w:r w:rsidR="00234F24">
        <w:t>de constater qu’un nombre significatif</w:t>
      </w:r>
      <w:r w:rsidR="00162A06">
        <w:t xml:space="preserve"> de ses membres</w:t>
      </w:r>
      <w:r w:rsidR="00234F24">
        <w:t xml:space="preserve"> et de leurs militant</w:t>
      </w:r>
      <w:r w:rsidR="00C4489A">
        <w:t>·</w:t>
      </w:r>
      <w:r w:rsidR="00234F24">
        <w:t>es répondent aux appels à la mobilisation.</w:t>
      </w:r>
      <w:r w:rsidR="00162A06">
        <w:t xml:space="preserve"> </w:t>
      </w:r>
      <w:r w:rsidR="00D65894" w:rsidRPr="00D65894">
        <w:rPr>
          <w:b/>
          <w:bCs/>
        </w:rPr>
        <w:t>Qui sème la souffrance récolte la résistance!</w:t>
      </w:r>
    </w:p>
    <w:p w14:paraId="3BAB5A74" w14:textId="78866954" w:rsidR="00117358" w:rsidRPr="00C46B07" w:rsidRDefault="00854421">
      <w:pPr>
        <w:rPr>
          <w:b/>
        </w:rPr>
      </w:pPr>
      <w:r>
        <w:rPr>
          <w:noProof/>
          <w:lang w:val="en-US" w:eastAsia="en-US"/>
        </w:rPr>
        <mc:AlternateContent>
          <mc:Choice Requires="wps">
            <w:drawing>
              <wp:anchor distT="45720" distB="45720" distL="114300" distR="114300" simplePos="0" relativeHeight="251838464" behindDoc="0" locked="0" layoutInCell="1" allowOverlap="1" wp14:anchorId="2747E33D" wp14:editId="59A155C1">
                <wp:simplePos x="0" y="0"/>
                <wp:positionH relativeFrom="column">
                  <wp:posOffset>91440</wp:posOffset>
                </wp:positionH>
                <wp:positionV relativeFrom="paragraph">
                  <wp:posOffset>2682875</wp:posOffset>
                </wp:positionV>
                <wp:extent cx="6412230" cy="379730"/>
                <wp:effectExtent l="0" t="0" r="0" b="127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230" cy="379730"/>
                        </a:xfrm>
                        <a:prstGeom prst="rect">
                          <a:avLst/>
                        </a:prstGeom>
                        <a:noFill/>
                        <a:ln w="9525">
                          <a:noFill/>
                          <a:miter lim="800000"/>
                          <a:headEnd/>
                          <a:tailEnd/>
                        </a:ln>
                      </wps:spPr>
                      <wps:txbx>
                        <w:txbxContent>
                          <w:p w14:paraId="7568A051" w14:textId="0DA5856C" w:rsidR="00AB5398" w:rsidRPr="000250A6" w:rsidRDefault="00AB5398" w:rsidP="000250A6">
                            <w:pPr>
                              <w:jc w:val="center"/>
                              <w:rPr>
                                <w:sz w:val="20"/>
                                <w:szCs w:val="22"/>
                                <w:lang w:val="fr-FR"/>
                              </w:rPr>
                            </w:pPr>
                            <w:r>
                              <w:rPr>
                                <w:sz w:val="20"/>
                                <w:szCs w:val="22"/>
                                <w:lang w:val="fr-FR"/>
                              </w:rPr>
                              <w:t>Représentant·es des groupes membres de la TROVEP</w:t>
                            </w:r>
                            <w:r w:rsidRPr="000250A6">
                              <w:rPr>
                                <w:sz w:val="20"/>
                                <w:szCs w:val="22"/>
                                <w:lang w:val="fr-FR"/>
                              </w:rPr>
                              <w:t xml:space="preserve"> lors de l’assemblée générale annuelle du </w:t>
                            </w:r>
                            <w:r>
                              <w:rPr>
                                <w:sz w:val="20"/>
                                <w:szCs w:val="22"/>
                                <w:lang w:val="fr-FR"/>
                              </w:rPr>
                              <w:t>31</w:t>
                            </w:r>
                            <w:r w:rsidRPr="000250A6">
                              <w:rPr>
                                <w:sz w:val="20"/>
                                <w:szCs w:val="22"/>
                                <w:lang w:val="fr-FR"/>
                              </w:rPr>
                              <w:t xml:space="preserve"> </w:t>
                            </w:r>
                            <w:r>
                              <w:rPr>
                                <w:sz w:val="20"/>
                                <w:szCs w:val="22"/>
                                <w:lang w:val="fr-FR"/>
                              </w:rPr>
                              <w:t>mai</w:t>
                            </w:r>
                            <w:r w:rsidRPr="000250A6">
                              <w:rPr>
                                <w:sz w:val="20"/>
                                <w:szCs w:val="22"/>
                                <w:lang w:val="fr-FR"/>
                              </w:rPr>
                              <w:t xml:space="preserve"> 202</w:t>
                            </w:r>
                            <w:r>
                              <w:rPr>
                                <w:sz w:val="20"/>
                                <w:szCs w:val="22"/>
                                <w:lang w:val="fr-FR"/>
                              </w:rPr>
                              <w:t>3</w:t>
                            </w:r>
                            <w:r w:rsidRPr="000250A6">
                              <w:rPr>
                                <w:sz w:val="20"/>
                                <w:szCs w:val="22"/>
                                <w:lang w:val="fr-FR"/>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47E33D" id="_x0000_s1030" type="#_x0000_t202" style="position:absolute;margin-left:7.2pt;margin-top:211.25pt;width:504.9pt;height:29.9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" filled="f" stroked="f">
                <v:textbox>
                  <w:txbxContent>
                    <w:p w14:paraId="7568A051" w14:textId="0DA5856C" w:rsidR="00AB5398" w:rsidRPr="000250A6" w:rsidRDefault="00AB5398" w:rsidP="000250A6">
                      <w:pPr>
                        <w:jc w:val="center"/>
                        <w:rPr>
                          <w:sz w:val="20"/>
                          <w:szCs w:val="22"/>
                          <w:lang w:val="fr-FR"/>
                        </w:rPr>
                      </w:pPr>
                      <w:r>
                        <w:rPr>
                          <w:sz w:val="20"/>
                          <w:szCs w:val="22"/>
                          <w:lang w:val="fr-FR"/>
                        </w:rPr>
                        <w:t>Représentant·es des groupes membres de la TROVEP</w:t>
                      </w:r>
                      <w:r w:rsidRPr="000250A6">
                        <w:rPr>
                          <w:sz w:val="20"/>
                          <w:szCs w:val="22"/>
                          <w:lang w:val="fr-FR"/>
                        </w:rPr>
                        <w:t xml:space="preserve"> lors de l’assemblée générale annuelle du </w:t>
                      </w:r>
                      <w:r>
                        <w:rPr>
                          <w:sz w:val="20"/>
                          <w:szCs w:val="22"/>
                          <w:lang w:val="fr-FR"/>
                        </w:rPr>
                        <w:t>31</w:t>
                      </w:r>
                      <w:r w:rsidRPr="000250A6">
                        <w:rPr>
                          <w:sz w:val="20"/>
                          <w:szCs w:val="22"/>
                          <w:lang w:val="fr-FR"/>
                        </w:rPr>
                        <w:t xml:space="preserve"> </w:t>
                      </w:r>
                      <w:r>
                        <w:rPr>
                          <w:sz w:val="20"/>
                          <w:szCs w:val="22"/>
                          <w:lang w:val="fr-FR"/>
                        </w:rPr>
                        <w:t>mai</w:t>
                      </w:r>
                      <w:r w:rsidRPr="000250A6">
                        <w:rPr>
                          <w:sz w:val="20"/>
                          <w:szCs w:val="22"/>
                          <w:lang w:val="fr-FR"/>
                        </w:rPr>
                        <w:t xml:space="preserve"> 202</w:t>
                      </w:r>
                      <w:r>
                        <w:rPr>
                          <w:sz w:val="20"/>
                          <w:szCs w:val="22"/>
                          <w:lang w:val="fr-FR"/>
                        </w:rPr>
                        <w:t>3</w:t>
                      </w:r>
                      <w:r w:rsidRPr="000250A6">
                        <w:rPr>
                          <w:sz w:val="20"/>
                          <w:szCs w:val="22"/>
                          <w:lang w:val="fr-FR"/>
                        </w:rPr>
                        <w:t>.</w:t>
                      </w:r>
                    </w:p>
                  </w:txbxContent>
                </v:textbox>
                <w10:wrap type="square"/>
              </v:shape>
            </w:pict>
          </mc:Fallback>
        </mc:AlternateContent>
      </w:r>
      <w:r>
        <w:rPr>
          <w:noProof/>
          <w:lang w:val="en-US" w:eastAsia="en-US"/>
        </w:rPr>
        <w:drawing>
          <wp:anchor distT="0" distB="0" distL="114300" distR="114300" simplePos="0" relativeHeight="251914240" behindDoc="0" locked="0" layoutInCell="1" allowOverlap="1" wp14:anchorId="592AA456" wp14:editId="1A83DCB4">
            <wp:simplePos x="0" y="0"/>
            <wp:positionH relativeFrom="margin">
              <wp:align>center</wp:align>
            </wp:positionH>
            <wp:positionV relativeFrom="paragraph">
              <wp:posOffset>254000</wp:posOffset>
            </wp:positionV>
            <wp:extent cx="5619750" cy="2463165"/>
            <wp:effectExtent l="57150" t="57150" r="114300" b="108585"/>
            <wp:wrapSquare wrapText="bothSides"/>
            <wp:docPr id="11" name="Image 11" descr="Photo de groupe des membres de la TROVEP lors de l'AGA du 31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20602_164122.jpg"/>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t="20134" b="10888"/>
                    <a:stretch/>
                  </pic:blipFill>
                  <pic:spPr bwMode="auto">
                    <a:xfrm>
                      <a:off x="0" y="0"/>
                      <a:ext cx="5619750" cy="246316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3B6F06" w14:textId="1E273C6C" w:rsidR="00042D24" w:rsidRPr="00DD7EC6" w:rsidRDefault="00986BB6" w:rsidP="000F06BB">
      <w:pPr>
        <w:pStyle w:val="Titre2"/>
        <w:sectPr w:rsidR="00042D24" w:rsidRPr="00DD7EC6" w:rsidSect="00462AD5">
          <w:headerReference w:type="even" r:id="rId20"/>
          <w:headerReference w:type="default" r:id="rId21"/>
          <w:footerReference w:type="even" r:id="rId22"/>
          <w:footerReference w:type="default" r:id="rId23"/>
          <w:headerReference w:type="first" r:id="rId24"/>
          <w:pgSz w:w="12240" w:h="15840"/>
          <w:pgMar w:top="720" w:right="936" w:bottom="720" w:left="936" w:header="709" w:footer="397" w:gutter="0"/>
          <w:pgNumType w:start="1"/>
          <w:cols w:space="720"/>
          <w:titlePg/>
        </w:sectPr>
      </w:pPr>
      <w:bookmarkStart w:id="10" w:name="_Toc167183566"/>
      <w:r w:rsidRPr="00DD7EC6">
        <w:t>Liste des membres 20</w:t>
      </w:r>
      <w:r w:rsidR="00180D45" w:rsidRPr="00DD7EC6">
        <w:t>2</w:t>
      </w:r>
      <w:r w:rsidR="00AE2202">
        <w:t>3</w:t>
      </w:r>
      <w:r w:rsidRPr="00DD7EC6">
        <w:t>-202</w:t>
      </w:r>
      <w:bookmarkEnd w:id="10"/>
      <w:r w:rsidR="00AE2202">
        <w:t>4</w:t>
      </w:r>
    </w:p>
    <w:tbl>
      <w:tblPr>
        <w:tblW w:w="4962" w:type="dxa"/>
        <w:tblCellMar>
          <w:top w:w="17" w:type="dxa"/>
          <w:left w:w="70" w:type="dxa"/>
          <w:bottom w:w="17" w:type="dxa"/>
          <w:right w:w="70" w:type="dxa"/>
        </w:tblCellMar>
        <w:tblLook w:val="04A0" w:firstRow="1" w:lastRow="0" w:firstColumn="1" w:lastColumn="0" w:noHBand="0" w:noVBand="1"/>
      </w:tblPr>
      <w:tblGrid>
        <w:gridCol w:w="4962"/>
      </w:tblGrid>
      <w:tr w:rsidR="0013399C" w:rsidRPr="0013399C" w14:paraId="05730B89" w14:textId="77777777" w:rsidTr="000250A6">
        <w:trPr>
          <w:trHeight w:val="284"/>
        </w:trPr>
        <w:tc>
          <w:tcPr>
            <w:tcW w:w="4962" w:type="dxa"/>
            <w:tcBorders>
              <w:top w:val="nil"/>
              <w:left w:val="nil"/>
              <w:bottom w:val="nil"/>
              <w:right w:val="nil"/>
            </w:tcBorders>
            <w:shd w:val="clear" w:color="auto" w:fill="auto"/>
            <w:noWrap/>
            <w:hideMark/>
          </w:tcPr>
          <w:p w14:paraId="640A97EB" w14:textId="7BC06965" w:rsidR="0013399C" w:rsidRPr="0013399C" w:rsidRDefault="00012108" w:rsidP="000F06BB">
            <w:pPr>
              <w:spacing w:before="0" w:after="0" w:line="240" w:lineRule="auto"/>
              <w:rPr>
                <w:rFonts w:eastAsia="Times New Roman"/>
                <w:color w:val="000000"/>
                <w:sz w:val="22"/>
                <w:szCs w:val="22"/>
              </w:rPr>
            </w:pPr>
            <w:bookmarkStart w:id="11" w:name="_Hlk135038407"/>
            <w:r>
              <w:rPr>
                <w:rFonts w:eastAsia="Times New Roman"/>
                <w:color w:val="000000"/>
                <w:sz w:val="22"/>
                <w:szCs w:val="22"/>
              </w:rPr>
              <w:t>ACEF de l’Est de Montréal</w:t>
            </w:r>
          </w:p>
        </w:tc>
      </w:tr>
      <w:tr w:rsidR="000F06BB" w:rsidRPr="0013399C" w14:paraId="03BACCEA" w14:textId="77777777" w:rsidTr="000250A6">
        <w:trPr>
          <w:trHeight w:val="284"/>
        </w:trPr>
        <w:tc>
          <w:tcPr>
            <w:tcW w:w="4962" w:type="dxa"/>
            <w:tcBorders>
              <w:top w:val="nil"/>
              <w:left w:val="nil"/>
              <w:bottom w:val="nil"/>
              <w:right w:val="nil"/>
            </w:tcBorders>
            <w:shd w:val="clear" w:color="auto" w:fill="auto"/>
            <w:noWrap/>
          </w:tcPr>
          <w:p w14:paraId="3A44FD6B" w14:textId="3053D4B9" w:rsidR="000F06BB" w:rsidRPr="0013399C" w:rsidRDefault="000F06BB" w:rsidP="000F06BB">
            <w:pPr>
              <w:spacing w:before="0" w:after="0" w:line="240" w:lineRule="auto"/>
              <w:rPr>
                <w:rFonts w:eastAsia="Times New Roman"/>
                <w:color w:val="000000"/>
                <w:sz w:val="22"/>
                <w:szCs w:val="22"/>
              </w:rPr>
            </w:pPr>
            <w:r w:rsidRPr="0013399C">
              <w:rPr>
                <w:rFonts w:eastAsia="Times New Roman"/>
                <w:color w:val="000000"/>
                <w:sz w:val="22"/>
                <w:szCs w:val="22"/>
              </w:rPr>
              <w:t>ACEF du Nord de Montréal</w:t>
            </w:r>
          </w:p>
        </w:tc>
      </w:tr>
      <w:tr w:rsidR="0013399C" w:rsidRPr="0013399C" w14:paraId="4EB6C792" w14:textId="77777777" w:rsidTr="000250A6">
        <w:trPr>
          <w:trHeight w:val="284"/>
        </w:trPr>
        <w:tc>
          <w:tcPr>
            <w:tcW w:w="4962" w:type="dxa"/>
            <w:tcBorders>
              <w:top w:val="nil"/>
              <w:left w:val="nil"/>
              <w:bottom w:val="nil"/>
              <w:right w:val="nil"/>
            </w:tcBorders>
            <w:shd w:val="clear" w:color="auto" w:fill="auto"/>
            <w:noWrap/>
            <w:hideMark/>
          </w:tcPr>
          <w:p w14:paraId="298E2F3C"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ACEF du Sud-Ouest de Montréal </w:t>
            </w:r>
          </w:p>
        </w:tc>
      </w:tr>
      <w:tr w:rsidR="0013399C" w:rsidRPr="0013399C" w14:paraId="54908906" w14:textId="77777777" w:rsidTr="000250A6">
        <w:trPr>
          <w:trHeight w:val="284"/>
        </w:trPr>
        <w:tc>
          <w:tcPr>
            <w:tcW w:w="4962" w:type="dxa"/>
            <w:tcBorders>
              <w:top w:val="nil"/>
              <w:left w:val="nil"/>
              <w:bottom w:val="nil"/>
              <w:right w:val="nil"/>
            </w:tcBorders>
            <w:shd w:val="clear" w:color="auto" w:fill="auto"/>
            <w:noWrap/>
            <w:hideMark/>
          </w:tcPr>
          <w:p w14:paraId="5512FD69"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Action Dignité de Saint-Léonard</w:t>
            </w:r>
          </w:p>
        </w:tc>
      </w:tr>
      <w:tr w:rsidR="0013399C" w:rsidRPr="0013399C" w14:paraId="4BE7BA15" w14:textId="77777777" w:rsidTr="000250A6">
        <w:trPr>
          <w:trHeight w:val="284"/>
        </w:trPr>
        <w:tc>
          <w:tcPr>
            <w:tcW w:w="4962" w:type="dxa"/>
            <w:tcBorders>
              <w:top w:val="nil"/>
              <w:left w:val="nil"/>
              <w:bottom w:val="nil"/>
              <w:right w:val="nil"/>
            </w:tcBorders>
            <w:shd w:val="clear" w:color="auto" w:fill="auto"/>
            <w:noWrap/>
            <w:hideMark/>
          </w:tcPr>
          <w:p w14:paraId="47E589E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Action-Gardien – Table de concertation communautaire de Pointe-Saint-Charles </w:t>
            </w:r>
          </w:p>
        </w:tc>
      </w:tr>
      <w:tr w:rsidR="0013399C" w:rsidRPr="0013399C" w14:paraId="431419E1" w14:textId="77777777" w:rsidTr="000250A6">
        <w:trPr>
          <w:trHeight w:val="284"/>
        </w:trPr>
        <w:tc>
          <w:tcPr>
            <w:tcW w:w="4962" w:type="dxa"/>
            <w:tcBorders>
              <w:top w:val="nil"/>
              <w:left w:val="nil"/>
              <w:bottom w:val="nil"/>
              <w:right w:val="nil"/>
            </w:tcBorders>
            <w:shd w:val="clear" w:color="auto" w:fill="auto"/>
            <w:noWrap/>
            <w:hideMark/>
          </w:tcPr>
          <w:p w14:paraId="13DA91B2" w14:textId="08786BF6" w:rsidR="0013399C" w:rsidRPr="0013399C" w:rsidRDefault="0018325B" w:rsidP="000F06BB">
            <w:pPr>
              <w:spacing w:before="0" w:after="0" w:line="240" w:lineRule="auto"/>
              <w:rPr>
                <w:rFonts w:eastAsia="Times New Roman"/>
                <w:color w:val="000000"/>
                <w:sz w:val="22"/>
                <w:szCs w:val="22"/>
              </w:rPr>
            </w:pPr>
            <w:r>
              <w:rPr>
                <w:rFonts w:eastAsia="Times New Roman"/>
                <w:color w:val="000000"/>
                <w:sz w:val="22"/>
                <w:szCs w:val="22"/>
              </w:rPr>
              <w:t xml:space="preserve">Action </w:t>
            </w:r>
            <w:r w:rsidRPr="00012108">
              <w:rPr>
                <w:rFonts w:eastAsia="Times New Roman"/>
                <w:color w:val="000000"/>
                <w:sz w:val="22"/>
                <w:szCs w:val="22"/>
              </w:rPr>
              <w:t>A</w:t>
            </w:r>
            <w:r w:rsidR="0013399C" w:rsidRPr="0013399C">
              <w:rPr>
                <w:rFonts w:eastAsia="Times New Roman"/>
                <w:color w:val="000000"/>
                <w:sz w:val="22"/>
                <w:szCs w:val="22"/>
              </w:rPr>
              <w:t xml:space="preserve">utonomie, le collectif pour la défense des droits en santé mentale de Montréal </w:t>
            </w:r>
          </w:p>
        </w:tc>
      </w:tr>
      <w:tr w:rsidR="0013399C" w:rsidRPr="0013399C" w14:paraId="0AE4C38E" w14:textId="77777777" w:rsidTr="000250A6">
        <w:trPr>
          <w:trHeight w:val="284"/>
        </w:trPr>
        <w:tc>
          <w:tcPr>
            <w:tcW w:w="4962" w:type="dxa"/>
            <w:tcBorders>
              <w:top w:val="nil"/>
              <w:left w:val="nil"/>
              <w:bottom w:val="nil"/>
              <w:right w:val="nil"/>
            </w:tcBorders>
            <w:shd w:val="clear" w:color="auto" w:fill="auto"/>
            <w:noWrap/>
            <w:hideMark/>
          </w:tcPr>
          <w:p w14:paraId="753199C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pour la défense des droits sociaux Montréal-Métropolitain (ADDSMM) </w:t>
            </w:r>
          </w:p>
        </w:tc>
      </w:tr>
      <w:tr w:rsidR="0013399C" w:rsidRPr="0013399C" w14:paraId="724E69B0" w14:textId="77777777" w:rsidTr="000250A6">
        <w:trPr>
          <w:trHeight w:val="284"/>
        </w:trPr>
        <w:tc>
          <w:tcPr>
            <w:tcW w:w="4962" w:type="dxa"/>
            <w:tcBorders>
              <w:top w:val="nil"/>
              <w:left w:val="nil"/>
              <w:bottom w:val="nil"/>
              <w:right w:val="nil"/>
            </w:tcBorders>
            <w:shd w:val="clear" w:color="auto" w:fill="auto"/>
            <w:noWrap/>
            <w:hideMark/>
          </w:tcPr>
          <w:p w14:paraId="052EDFDA" w14:textId="3FF96250"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des locataires de Villeray </w:t>
            </w:r>
          </w:p>
        </w:tc>
      </w:tr>
      <w:tr w:rsidR="0013399C" w:rsidRPr="0013399C" w14:paraId="463D7B4C" w14:textId="77777777" w:rsidTr="000250A6">
        <w:trPr>
          <w:trHeight w:val="284"/>
        </w:trPr>
        <w:tc>
          <w:tcPr>
            <w:tcW w:w="4962" w:type="dxa"/>
            <w:tcBorders>
              <w:top w:val="nil"/>
              <w:left w:val="nil"/>
              <w:bottom w:val="nil"/>
              <w:right w:val="nil"/>
            </w:tcBorders>
            <w:shd w:val="clear" w:color="auto" w:fill="auto"/>
            <w:noWrap/>
            <w:hideMark/>
          </w:tcPr>
          <w:p w14:paraId="45396752" w14:textId="40F088B2"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Au bas de l’échelle </w:t>
            </w:r>
          </w:p>
        </w:tc>
      </w:tr>
      <w:tr w:rsidR="0013399C" w:rsidRPr="0013399C" w14:paraId="5A9EAE7E" w14:textId="77777777" w:rsidTr="000250A6">
        <w:trPr>
          <w:trHeight w:val="284"/>
        </w:trPr>
        <w:tc>
          <w:tcPr>
            <w:tcW w:w="4962" w:type="dxa"/>
            <w:tcBorders>
              <w:top w:val="nil"/>
              <w:left w:val="nil"/>
              <w:bottom w:val="nil"/>
              <w:right w:val="nil"/>
            </w:tcBorders>
            <w:shd w:val="clear" w:color="auto" w:fill="auto"/>
            <w:noWrap/>
            <w:hideMark/>
          </w:tcPr>
          <w:p w14:paraId="3FAFE987" w14:textId="29C0278C"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AQDR-St-Michel </w:t>
            </w:r>
          </w:p>
        </w:tc>
      </w:tr>
      <w:tr w:rsidR="0013399C" w:rsidRPr="0013399C" w14:paraId="4B7F79F0" w14:textId="77777777" w:rsidTr="000250A6">
        <w:trPr>
          <w:trHeight w:val="284"/>
        </w:trPr>
        <w:tc>
          <w:tcPr>
            <w:tcW w:w="4962" w:type="dxa"/>
            <w:tcBorders>
              <w:top w:val="nil"/>
              <w:left w:val="nil"/>
              <w:bottom w:val="nil"/>
              <w:right w:val="nil"/>
            </w:tcBorders>
            <w:shd w:val="clear" w:color="auto" w:fill="auto"/>
            <w:noWrap/>
            <w:hideMark/>
          </w:tcPr>
          <w:p w14:paraId="1498F86F" w14:textId="7962DF06"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ATD Quart Monde</w:t>
            </w:r>
          </w:p>
        </w:tc>
      </w:tr>
      <w:tr w:rsidR="0013399C" w:rsidRPr="0013399C" w14:paraId="66741E1E" w14:textId="77777777" w:rsidTr="000250A6">
        <w:trPr>
          <w:trHeight w:val="284"/>
        </w:trPr>
        <w:tc>
          <w:tcPr>
            <w:tcW w:w="4962" w:type="dxa"/>
            <w:tcBorders>
              <w:top w:val="nil"/>
              <w:left w:val="nil"/>
              <w:bottom w:val="nil"/>
              <w:right w:val="nil"/>
            </w:tcBorders>
            <w:shd w:val="clear" w:color="auto" w:fill="auto"/>
            <w:noWrap/>
            <w:hideMark/>
          </w:tcPr>
          <w:p w14:paraId="7475CE31" w14:textId="3B87CABD"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Ateliers d’éducation populaire du Plateau </w:t>
            </w:r>
          </w:p>
        </w:tc>
      </w:tr>
      <w:tr w:rsidR="0013399C" w:rsidRPr="0013399C" w14:paraId="127597B6" w14:textId="77777777" w:rsidTr="000250A6">
        <w:trPr>
          <w:trHeight w:val="284"/>
        </w:trPr>
        <w:tc>
          <w:tcPr>
            <w:tcW w:w="4962" w:type="dxa"/>
            <w:tcBorders>
              <w:top w:val="nil"/>
              <w:left w:val="nil"/>
              <w:bottom w:val="nil"/>
              <w:right w:val="nil"/>
            </w:tcBorders>
            <w:shd w:val="clear" w:color="auto" w:fill="auto"/>
            <w:noWrap/>
            <w:hideMark/>
          </w:tcPr>
          <w:p w14:paraId="0FB44988" w14:textId="05FB2D1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L’Atelier des lettres</w:t>
            </w:r>
          </w:p>
        </w:tc>
      </w:tr>
      <w:tr w:rsidR="0013399C" w:rsidRPr="0013399C" w14:paraId="626A3A7D" w14:textId="77777777" w:rsidTr="000250A6">
        <w:trPr>
          <w:trHeight w:val="284"/>
        </w:trPr>
        <w:tc>
          <w:tcPr>
            <w:tcW w:w="4962" w:type="dxa"/>
            <w:tcBorders>
              <w:top w:val="nil"/>
              <w:left w:val="nil"/>
              <w:bottom w:val="nil"/>
              <w:right w:val="nil"/>
            </w:tcBorders>
            <w:shd w:val="clear" w:color="auto" w:fill="auto"/>
            <w:noWrap/>
            <w:hideMark/>
          </w:tcPr>
          <w:p w14:paraId="4449E886" w14:textId="0622ED39"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BRAS Villeray </w:t>
            </w:r>
          </w:p>
        </w:tc>
      </w:tr>
      <w:tr w:rsidR="0013399C" w:rsidRPr="0013399C" w14:paraId="20487882" w14:textId="77777777" w:rsidTr="000250A6">
        <w:trPr>
          <w:trHeight w:val="284"/>
        </w:trPr>
        <w:tc>
          <w:tcPr>
            <w:tcW w:w="4962" w:type="dxa"/>
            <w:tcBorders>
              <w:top w:val="nil"/>
              <w:left w:val="nil"/>
              <w:bottom w:val="nil"/>
              <w:right w:val="nil"/>
            </w:tcBorders>
            <w:shd w:val="clear" w:color="auto" w:fill="auto"/>
            <w:noWrap/>
            <w:hideMark/>
          </w:tcPr>
          <w:p w14:paraId="2052B72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Carrefour d’éducation populaire de Pointe-Saint-Charles </w:t>
            </w:r>
          </w:p>
        </w:tc>
      </w:tr>
      <w:tr w:rsidR="0013399C" w:rsidRPr="0013399C" w14:paraId="1F66EAD7" w14:textId="77777777" w:rsidTr="000250A6">
        <w:trPr>
          <w:trHeight w:val="284"/>
        </w:trPr>
        <w:tc>
          <w:tcPr>
            <w:tcW w:w="4962" w:type="dxa"/>
            <w:tcBorders>
              <w:top w:val="nil"/>
              <w:left w:val="nil"/>
              <w:bottom w:val="nil"/>
              <w:right w:val="nil"/>
            </w:tcBorders>
            <w:shd w:val="clear" w:color="auto" w:fill="auto"/>
            <w:noWrap/>
            <w:hideMark/>
          </w:tcPr>
          <w:p w14:paraId="1743CEF2"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Carrefour Familial Hochelaga </w:t>
            </w:r>
          </w:p>
        </w:tc>
      </w:tr>
      <w:tr w:rsidR="0013399C" w:rsidRPr="0013399C" w14:paraId="5EE3336B" w14:textId="77777777" w:rsidTr="000250A6">
        <w:trPr>
          <w:trHeight w:val="284"/>
        </w:trPr>
        <w:tc>
          <w:tcPr>
            <w:tcW w:w="4962" w:type="dxa"/>
            <w:tcBorders>
              <w:top w:val="nil"/>
              <w:left w:val="nil"/>
              <w:bottom w:val="nil"/>
              <w:right w:val="nil"/>
            </w:tcBorders>
            <w:shd w:val="clear" w:color="auto" w:fill="auto"/>
            <w:noWrap/>
            <w:hideMark/>
          </w:tcPr>
          <w:p w14:paraId="4A4BF42D" w14:textId="71456E3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Corporation de développement communautaire</w:t>
            </w:r>
            <w:r w:rsidR="00551A86">
              <w:rPr>
                <w:rFonts w:eastAsia="Times New Roman"/>
                <w:color w:val="000000"/>
                <w:sz w:val="22"/>
                <w:szCs w:val="22"/>
              </w:rPr>
              <w:t xml:space="preserve"> </w:t>
            </w:r>
            <w:r w:rsidRPr="00012108">
              <w:rPr>
                <w:rFonts w:eastAsia="Times New Roman"/>
                <w:color w:val="000000"/>
                <w:sz w:val="22"/>
                <w:szCs w:val="22"/>
              </w:rPr>
              <w:t>Solidarité</w:t>
            </w:r>
            <w:r w:rsidR="0018325B" w:rsidRPr="00012108">
              <w:rPr>
                <w:rFonts w:eastAsia="Times New Roman"/>
                <w:color w:val="000000"/>
                <w:sz w:val="22"/>
                <w:szCs w:val="22"/>
              </w:rPr>
              <w:t>s</w:t>
            </w:r>
            <w:r w:rsidRPr="00012108">
              <w:rPr>
                <w:rFonts w:eastAsia="Times New Roman"/>
                <w:color w:val="000000"/>
                <w:sz w:val="22"/>
                <w:szCs w:val="22"/>
              </w:rPr>
              <w:t xml:space="preserve"> Villeray (CDC Solidarité</w:t>
            </w:r>
            <w:r w:rsidR="0018325B" w:rsidRPr="00012108">
              <w:rPr>
                <w:rFonts w:eastAsia="Times New Roman"/>
                <w:color w:val="000000"/>
                <w:sz w:val="22"/>
                <w:szCs w:val="22"/>
              </w:rPr>
              <w:t>s</w:t>
            </w:r>
            <w:r w:rsidRPr="00012108">
              <w:rPr>
                <w:rFonts w:eastAsia="Times New Roman"/>
                <w:color w:val="000000"/>
                <w:sz w:val="22"/>
                <w:szCs w:val="22"/>
              </w:rPr>
              <w:t xml:space="preserve"> Villeray)</w:t>
            </w:r>
          </w:p>
        </w:tc>
      </w:tr>
      <w:tr w:rsidR="000F06BB" w:rsidRPr="0013399C" w14:paraId="7D4A6D7C" w14:textId="77777777" w:rsidTr="000250A6">
        <w:trPr>
          <w:trHeight w:val="284"/>
        </w:trPr>
        <w:tc>
          <w:tcPr>
            <w:tcW w:w="4962" w:type="dxa"/>
            <w:tcBorders>
              <w:top w:val="nil"/>
              <w:left w:val="nil"/>
              <w:bottom w:val="nil"/>
              <w:right w:val="nil"/>
            </w:tcBorders>
            <w:shd w:val="clear" w:color="auto" w:fill="auto"/>
            <w:noWrap/>
          </w:tcPr>
          <w:p w14:paraId="3CF77B85" w14:textId="1F496DF4" w:rsidR="000F06BB" w:rsidRPr="0013399C" w:rsidRDefault="000F06BB" w:rsidP="000F06BB">
            <w:pPr>
              <w:spacing w:before="0" w:after="0" w:line="240" w:lineRule="auto"/>
              <w:rPr>
                <w:rFonts w:eastAsia="Times New Roman"/>
                <w:color w:val="000000"/>
                <w:sz w:val="22"/>
                <w:szCs w:val="22"/>
              </w:rPr>
            </w:pPr>
            <w:r w:rsidRPr="003E304A">
              <w:rPr>
                <w:rFonts w:eastAsia="Times New Roman"/>
                <w:color w:val="000000"/>
                <w:sz w:val="22"/>
                <w:szCs w:val="22"/>
              </w:rPr>
              <w:t xml:space="preserve">Centre communautaire Radisson </w:t>
            </w:r>
          </w:p>
        </w:tc>
      </w:tr>
      <w:tr w:rsidR="0013399C" w:rsidRPr="0013399C" w14:paraId="0B4FD95B" w14:textId="77777777" w:rsidTr="000250A6">
        <w:trPr>
          <w:trHeight w:val="284"/>
        </w:trPr>
        <w:tc>
          <w:tcPr>
            <w:tcW w:w="4962" w:type="dxa"/>
            <w:tcBorders>
              <w:top w:val="nil"/>
              <w:left w:val="nil"/>
              <w:bottom w:val="nil"/>
              <w:right w:val="nil"/>
            </w:tcBorders>
            <w:shd w:val="clear" w:color="auto" w:fill="auto"/>
            <w:noWrap/>
            <w:hideMark/>
          </w:tcPr>
          <w:p w14:paraId="4D387E3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La Jarnigoine – Centre d’alphabétisation de Villeray </w:t>
            </w:r>
          </w:p>
        </w:tc>
      </w:tr>
      <w:tr w:rsidR="0013399C" w:rsidRPr="0013399C" w14:paraId="1B8D53B7" w14:textId="77777777" w:rsidTr="000250A6">
        <w:trPr>
          <w:trHeight w:val="284"/>
        </w:trPr>
        <w:tc>
          <w:tcPr>
            <w:tcW w:w="4962" w:type="dxa"/>
            <w:tcBorders>
              <w:top w:val="nil"/>
              <w:left w:val="nil"/>
              <w:bottom w:val="nil"/>
              <w:right w:val="nil"/>
            </w:tcBorders>
            <w:shd w:val="clear" w:color="auto" w:fill="auto"/>
            <w:noWrap/>
            <w:hideMark/>
          </w:tcPr>
          <w:p w14:paraId="115240D1"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d’éducation et d’action des femmes (CÉAF) </w:t>
            </w:r>
          </w:p>
        </w:tc>
      </w:tr>
      <w:tr w:rsidR="0013399C" w:rsidRPr="0013399C" w14:paraId="555F16DC" w14:textId="77777777" w:rsidTr="000250A6">
        <w:trPr>
          <w:trHeight w:val="284"/>
        </w:trPr>
        <w:tc>
          <w:tcPr>
            <w:tcW w:w="4962" w:type="dxa"/>
            <w:tcBorders>
              <w:top w:val="nil"/>
              <w:left w:val="nil"/>
              <w:bottom w:val="nil"/>
              <w:right w:val="nil"/>
            </w:tcBorders>
            <w:shd w:val="clear" w:color="auto" w:fill="auto"/>
            <w:noWrap/>
            <w:hideMark/>
          </w:tcPr>
          <w:p w14:paraId="17D1596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formation populaire (CFP) </w:t>
            </w:r>
          </w:p>
        </w:tc>
      </w:tr>
      <w:tr w:rsidR="0013399C" w:rsidRPr="0013399C" w14:paraId="6FF71843" w14:textId="77777777" w:rsidTr="000250A6">
        <w:trPr>
          <w:trHeight w:val="284"/>
        </w:trPr>
        <w:tc>
          <w:tcPr>
            <w:tcW w:w="4962" w:type="dxa"/>
            <w:tcBorders>
              <w:top w:val="nil"/>
              <w:left w:val="nil"/>
              <w:bottom w:val="nil"/>
              <w:right w:val="nil"/>
            </w:tcBorders>
            <w:shd w:val="clear" w:color="auto" w:fill="auto"/>
            <w:noWrap/>
            <w:hideMark/>
          </w:tcPr>
          <w:p w14:paraId="3BFCE557"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lecture et d’écriture </w:t>
            </w:r>
          </w:p>
        </w:tc>
      </w:tr>
      <w:tr w:rsidR="008E500F" w:rsidRPr="0013399C" w14:paraId="1C00DCE2" w14:textId="77777777" w:rsidTr="000250A6">
        <w:trPr>
          <w:trHeight w:val="284"/>
        </w:trPr>
        <w:tc>
          <w:tcPr>
            <w:tcW w:w="4962" w:type="dxa"/>
            <w:tcBorders>
              <w:top w:val="nil"/>
              <w:left w:val="nil"/>
              <w:bottom w:val="nil"/>
              <w:right w:val="nil"/>
            </w:tcBorders>
            <w:shd w:val="clear" w:color="auto" w:fill="auto"/>
            <w:noWrap/>
            <w:hideMark/>
          </w:tcPr>
          <w:p w14:paraId="756AC47D" w14:textId="37D7073F" w:rsidR="008E500F" w:rsidRPr="00012108"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prévention des agressions de Montréal </w:t>
            </w:r>
          </w:p>
        </w:tc>
      </w:tr>
      <w:tr w:rsidR="008E500F" w:rsidRPr="0013399C" w14:paraId="29DA0F5A" w14:textId="77777777" w:rsidTr="000250A6">
        <w:trPr>
          <w:trHeight w:val="284"/>
        </w:trPr>
        <w:tc>
          <w:tcPr>
            <w:tcW w:w="4962" w:type="dxa"/>
            <w:tcBorders>
              <w:top w:val="nil"/>
              <w:left w:val="nil"/>
              <w:bottom w:val="nil"/>
              <w:right w:val="nil"/>
            </w:tcBorders>
            <w:shd w:val="clear" w:color="auto" w:fill="auto"/>
            <w:noWrap/>
          </w:tcPr>
          <w:p w14:paraId="68268C1C" w14:textId="4F3DC025"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Rivière-des-Prairies </w:t>
            </w:r>
          </w:p>
        </w:tc>
      </w:tr>
      <w:tr w:rsidR="008E500F" w:rsidRPr="0013399C" w14:paraId="61DA16D3" w14:textId="77777777" w:rsidTr="000250A6">
        <w:trPr>
          <w:trHeight w:val="284"/>
        </w:trPr>
        <w:tc>
          <w:tcPr>
            <w:tcW w:w="4962" w:type="dxa"/>
            <w:tcBorders>
              <w:top w:val="nil"/>
              <w:left w:val="nil"/>
              <w:bottom w:val="nil"/>
              <w:right w:val="nil"/>
            </w:tcBorders>
            <w:shd w:val="clear" w:color="auto" w:fill="auto"/>
            <w:noWrap/>
          </w:tcPr>
          <w:p w14:paraId="2D8BA8DE" w14:textId="0F01377E"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Rosemont </w:t>
            </w:r>
          </w:p>
        </w:tc>
      </w:tr>
      <w:tr w:rsidR="008E500F" w:rsidRPr="0013399C" w14:paraId="594D9ADE" w14:textId="77777777" w:rsidTr="000250A6">
        <w:trPr>
          <w:trHeight w:val="284"/>
        </w:trPr>
        <w:tc>
          <w:tcPr>
            <w:tcW w:w="4962" w:type="dxa"/>
            <w:tcBorders>
              <w:top w:val="nil"/>
              <w:left w:val="nil"/>
              <w:bottom w:val="nil"/>
              <w:right w:val="nil"/>
            </w:tcBorders>
            <w:shd w:val="clear" w:color="auto" w:fill="auto"/>
            <w:noWrap/>
          </w:tcPr>
          <w:p w14:paraId="06AA961D" w14:textId="3CBA8D67"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d’ici et d’ailleurs </w:t>
            </w:r>
          </w:p>
        </w:tc>
      </w:tr>
      <w:tr w:rsidR="008E500F" w:rsidRPr="0013399C" w14:paraId="25BA31A1" w14:textId="77777777" w:rsidTr="000250A6">
        <w:trPr>
          <w:trHeight w:val="284"/>
        </w:trPr>
        <w:tc>
          <w:tcPr>
            <w:tcW w:w="4962" w:type="dxa"/>
            <w:tcBorders>
              <w:top w:val="nil"/>
              <w:left w:val="nil"/>
              <w:bottom w:val="nil"/>
              <w:right w:val="nil"/>
            </w:tcBorders>
            <w:shd w:val="clear" w:color="auto" w:fill="auto"/>
            <w:noWrap/>
          </w:tcPr>
          <w:p w14:paraId="113B29AB" w14:textId="5BCF7DD6"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du Plateau Mont-Royal </w:t>
            </w:r>
          </w:p>
        </w:tc>
      </w:tr>
      <w:tr w:rsidR="008E500F" w:rsidRPr="0013399C" w14:paraId="18667A2C" w14:textId="77777777" w:rsidTr="000250A6">
        <w:trPr>
          <w:trHeight w:val="284"/>
        </w:trPr>
        <w:tc>
          <w:tcPr>
            <w:tcW w:w="4962" w:type="dxa"/>
            <w:tcBorders>
              <w:top w:val="nil"/>
              <w:left w:val="nil"/>
              <w:bottom w:val="nil"/>
              <w:right w:val="nil"/>
            </w:tcBorders>
            <w:shd w:val="clear" w:color="auto" w:fill="auto"/>
            <w:noWrap/>
          </w:tcPr>
          <w:p w14:paraId="730EC347" w14:textId="421B5747"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éducatif et communautaire René-Goupil (CECRG) </w:t>
            </w:r>
          </w:p>
        </w:tc>
      </w:tr>
      <w:tr w:rsidR="008E500F" w:rsidRPr="0013399C" w14:paraId="2953D54B" w14:textId="77777777" w:rsidTr="000250A6">
        <w:trPr>
          <w:trHeight w:val="284"/>
        </w:trPr>
        <w:tc>
          <w:tcPr>
            <w:tcW w:w="4962" w:type="dxa"/>
            <w:tcBorders>
              <w:top w:val="nil"/>
              <w:left w:val="nil"/>
              <w:bottom w:val="nil"/>
              <w:right w:val="nil"/>
            </w:tcBorders>
            <w:shd w:val="clear" w:color="auto" w:fill="auto"/>
            <w:noWrap/>
          </w:tcPr>
          <w:p w14:paraId="2E69BBBC" w14:textId="2DF02525"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Club populaire des consommateurs</w:t>
            </w:r>
          </w:p>
        </w:tc>
      </w:tr>
      <w:tr w:rsidR="008E500F" w:rsidRPr="0013399C" w14:paraId="45F210D3" w14:textId="77777777" w:rsidTr="000250A6">
        <w:trPr>
          <w:trHeight w:val="284"/>
        </w:trPr>
        <w:tc>
          <w:tcPr>
            <w:tcW w:w="4962" w:type="dxa"/>
            <w:tcBorders>
              <w:top w:val="nil"/>
              <w:left w:val="nil"/>
              <w:bottom w:val="nil"/>
              <w:right w:val="nil"/>
            </w:tcBorders>
            <w:shd w:val="clear" w:color="auto" w:fill="auto"/>
            <w:noWrap/>
          </w:tcPr>
          <w:p w14:paraId="102A685A" w14:textId="70CDDAEC"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Comité des citoyen(ne)s de Milton Parc</w:t>
            </w:r>
          </w:p>
        </w:tc>
      </w:tr>
      <w:tr w:rsidR="008E500F" w:rsidRPr="0013399C" w14:paraId="225AF973" w14:textId="77777777" w:rsidTr="000250A6">
        <w:trPr>
          <w:trHeight w:val="284"/>
        </w:trPr>
        <w:tc>
          <w:tcPr>
            <w:tcW w:w="4962" w:type="dxa"/>
            <w:tcBorders>
              <w:top w:val="nil"/>
              <w:left w:val="nil"/>
              <w:bottom w:val="nil"/>
              <w:right w:val="nil"/>
            </w:tcBorders>
            <w:shd w:val="clear" w:color="auto" w:fill="auto"/>
            <w:noWrap/>
          </w:tcPr>
          <w:p w14:paraId="727C371B" w14:textId="245491D0"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 Parc-Extension </w:t>
            </w:r>
          </w:p>
        </w:tc>
      </w:tr>
      <w:tr w:rsidR="008E500F" w:rsidRPr="0013399C" w14:paraId="55F426C2" w14:textId="77777777" w:rsidTr="000250A6">
        <w:trPr>
          <w:trHeight w:val="284"/>
        </w:trPr>
        <w:tc>
          <w:tcPr>
            <w:tcW w:w="4962" w:type="dxa"/>
            <w:tcBorders>
              <w:top w:val="nil"/>
              <w:left w:val="nil"/>
              <w:bottom w:val="nil"/>
              <w:right w:val="nil"/>
            </w:tcBorders>
            <w:shd w:val="clear" w:color="auto" w:fill="auto"/>
            <w:noWrap/>
          </w:tcPr>
          <w:p w14:paraId="17208753" w14:textId="5B6A98A0"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des citoyens et citoyennes de Verdun (CACV) </w:t>
            </w:r>
          </w:p>
        </w:tc>
      </w:tr>
      <w:tr w:rsidR="008E500F" w:rsidRPr="0013399C" w14:paraId="4D3797C4" w14:textId="77777777" w:rsidTr="000250A6">
        <w:trPr>
          <w:trHeight w:val="284"/>
        </w:trPr>
        <w:tc>
          <w:tcPr>
            <w:tcW w:w="4962" w:type="dxa"/>
            <w:tcBorders>
              <w:top w:val="nil"/>
              <w:left w:val="nil"/>
              <w:bottom w:val="nil"/>
              <w:right w:val="nil"/>
            </w:tcBorders>
            <w:shd w:val="clear" w:color="auto" w:fill="auto"/>
            <w:noWrap/>
          </w:tcPr>
          <w:p w14:paraId="127FD5BE" w14:textId="236E1794"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d’éducation aux adultes (CÉDA) </w:t>
            </w:r>
          </w:p>
        </w:tc>
      </w:tr>
      <w:tr w:rsidR="0013399C" w:rsidRPr="0013399C" w14:paraId="1018D166" w14:textId="77777777" w:rsidTr="000250A6">
        <w:trPr>
          <w:trHeight w:val="284"/>
        </w:trPr>
        <w:tc>
          <w:tcPr>
            <w:tcW w:w="4962" w:type="dxa"/>
            <w:tcBorders>
              <w:top w:val="nil"/>
              <w:left w:val="nil"/>
              <w:bottom w:val="nil"/>
              <w:right w:val="nil"/>
            </w:tcBorders>
            <w:shd w:val="clear" w:color="auto" w:fill="auto"/>
            <w:noWrap/>
          </w:tcPr>
          <w:p w14:paraId="68C60774" w14:textId="6AFC69DC" w:rsidR="0013399C"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Comité des sans-emploi de Pointe-Saint-Charles</w:t>
            </w:r>
          </w:p>
        </w:tc>
      </w:tr>
      <w:tr w:rsidR="0013399C" w:rsidRPr="0013399C" w14:paraId="3AD2AEE8" w14:textId="77777777" w:rsidTr="000250A6">
        <w:trPr>
          <w:trHeight w:val="284"/>
        </w:trPr>
        <w:tc>
          <w:tcPr>
            <w:tcW w:w="4962" w:type="dxa"/>
            <w:tcBorders>
              <w:top w:val="nil"/>
              <w:left w:val="nil"/>
              <w:bottom w:val="nil"/>
              <w:right w:val="nil"/>
            </w:tcBorders>
            <w:shd w:val="clear" w:color="auto" w:fill="auto"/>
            <w:noWrap/>
            <w:hideMark/>
          </w:tcPr>
          <w:p w14:paraId="116DC2B1" w14:textId="765C9603"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Ahuntsic-Cartierville </w:t>
            </w:r>
          </w:p>
        </w:tc>
      </w:tr>
      <w:tr w:rsidR="0013399C" w:rsidRPr="0013399C" w14:paraId="1A4EF86A" w14:textId="77777777" w:rsidTr="000250A6">
        <w:trPr>
          <w:trHeight w:val="284"/>
        </w:trPr>
        <w:tc>
          <w:tcPr>
            <w:tcW w:w="4962" w:type="dxa"/>
            <w:tcBorders>
              <w:top w:val="nil"/>
              <w:left w:val="nil"/>
              <w:bottom w:val="nil"/>
              <w:right w:val="nil"/>
            </w:tcBorders>
            <w:shd w:val="clear" w:color="auto" w:fill="auto"/>
            <w:noWrap/>
            <w:hideMark/>
          </w:tcPr>
          <w:p w14:paraId="3F8CDEDF" w14:textId="4FB01639"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 Petite-Patrie </w:t>
            </w:r>
          </w:p>
        </w:tc>
      </w:tr>
      <w:tr w:rsidR="0013399C" w:rsidRPr="0013399C" w14:paraId="339CC240" w14:textId="77777777" w:rsidTr="000250A6">
        <w:trPr>
          <w:trHeight w:val="284"/>
        </w:trPr>
        <w:tc>
          <w:tcPr>
            <w:tcW w:w="4962" w:type="dxa"/>
            <w:tcBorders>
              <w:top w:val="nil"/>
              <w:left w:val="nil"/>
              <w:bottom w:val="nil"/>
              <w:right w:val="nil"/>
            </w:tcBorders>
            <w:shd w:val="clear" w:color="auto" w:fill="auto"/>
            <w:noWrap/>
            <w:hideMark/>
          </w:tcPr>
          <w:p w14:paraId="629CC77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Lachine-Lasalle </w:t>
            </w:r>
          </w:p>
        </w:tc>
      </w:tr>
      <w:tr w:rsidR="0013399C" w:rsidRPr="0013399C" w14:paraId="43380676" w14:textId="77777777" w:rsidTr="000250A6">
        <w:trPr>
          <w:trHeight w:val="284"/>
        </w:trPr>
        <w:tc>
          <w:tcPr>
            <w:tcW w:w="4962" w:type="dxa"/>
            <w:tcBorders>
              <w:top w:val="nil"/>
              <w:left w:val="nil"/>
              <w:bottom w:val="nil"/>
              <w:right w:val="nil"/>
            </w:tcBorders>
            <w:shd w:val="clear" w:color="auto" w:fill="auto"/>
            <w:noWrap/>
            <w:hideMark/>
          </w:tcPr>
          <w:p w14:paraId="1FD4D690"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du Plateau Mont-Royal </w:t>
            </w:r>
          </w:p>
        </w:tc>
      </w:tr>
      <w:tr w:rsidR="0013399C" w:rsidRPr="0013399C" w14:paraId="1D46F37E" w14:textId="77777777" w:rsidTr="000250A6">
        <w:trPr>
          <w:trHeight w:val="284"/>
        </w:trPr>
        <w:tc>
          <w:tcPr>
            <w:tcW w:w="4962" w:type="dxa"/>
            <w:tcBorders>
              <w:top w:val="nil"/>
              <w:left w:val="nil"/>
              <w:bottom w:val="nil"/>
              <w:right w:val="nil"/>
            </w:tcBorders>
            <w:shd w:val="clear" w:color="auto" w:fill="auto"/>
            <w:noWrap/>
            <w:hideMark/>
          </w:tcPr>
          <w:p w14:paraId="575CC6E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Rosemont </w:t>
            </w:r>
          </w:p>
        </w:tc>
      </w:tr>
      <w:tr w:rsidR="0013399C" w:rsidRPr="0013399C" w14:paraId="554CE0EF" w14:textId="77777777" w:rsidTr="000250A6">
        <w:trPr>
          <w:trHeight w:val="284"/>
        </w:trPr>
        <w:tc>
          <w:tcPr>
            <w:tcW w:w="4962" w:type="dxa"/>
            <w:tcBorders>
              <w:top w:val="nil"/>
              <w:left w:val="nil"/>
              <w:bottom w:val="nil"/>
              <w:right w:val="nil"/>
            </w:tcBorders>
            <w:shd w:val="clear" w:color="auto" w:fill="auto"/>
            <w:noWrap/>
            <w:hideMark/>
          </w:tcPr>
          <w:p w14:paraId="45F7FA5F"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Ville-Marie </w:t>
            </w:r>
          </w:p>
        </w:tc>
      </w:tr>
      <w:tr w:rsidR="0013399C" w:rsidRPr="0013399C" w14:paraId="0EAC7A5E" w14:textId="77777777" w:rsidTr="000250A6">
        <w:trPr>
          <w:trHeight w:val="284"/>
        </w:trPr>
        <w:tc>
          <w:tcPr>
            <w:tcW w:w="4962" w:type="dxa"/>
            <w:tcBorders>
              <w:top w:val="nil"/>
              <w:left w:val="nil"/>
              <w:bottom w:val="nil"/>
              <w:right w:val="nil"/>
            </w:tcBorders>
            <w:shd w:val="clear" w:color="auto" w:fill="auto"/>
            <w:noWrap/>
            <w:hideMark/>
          </w:tcPr>
          <w:p w14:paraId="015E032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social Centre-Sud </w:t>
            </w:r>
          </w:p>
        </w:tc>
      </w:tr>
      <w:tr w:rsidR="0013399C" w:rsidRPr="0013399C" w14:paraId="4DA6F825" w14:textId="77777777" w:rsidTr="000250A6">
        <w:trPr>
          <w:trHeight w:val="284"/>
        </w:trPr>
        <w:tc>
          <w:tcPr>
            <w:tcW w:w="4962" w:type="dxa"/>
            <w:tcBorders>
              <w:top w:val="nil"/>
              <w:left w:val="nil"/>
              <w:bottom w:val="nil"/>
              <w:right w:val="nil"/>
            </w:tcBorders>
            <w:shd w:val="clear" w:color="auto" w:fill="auto"/>
            <w:noWrap/>
            <w:hideMark/>
          </w:tcPr>
          <w:p w14:paraId="09DF114A"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des personnes assistées sociales de Pointe-Saint-Charles (CPAS) </w:t>
            </w:r>
          </w:p>
        </w:tc>
      </w:tr>
      <w:tr w:rsidR="0013399C" w:rsidRPr="0013399C" w14:paraId="721307FF" w14:textId="77777777" w:rsidTr="000250A6">
        <w:trPr>
          <w:trHeight w:val="284"/>
        </w:trPr>
        <w:tc>
          <w:tcPr>
            <w:tcW w:w="4962" w:type="dxa"/>
            <w:tcBorders>
              <w:top w:val="nil"/>
              <w:left w:val="nil"/>
              <w:bottom w:val="nil"/>
              <w:right w:val="nil"/>
            </w:tcBorders>
            <w:shd w:val="clear" w:color="auto" w:fill="auto"/>
            <w:noWrap/>
            <w:hideMark/>
          </w:tcPr>
          <w:p w14:paraId="198A84B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DéPhy Montréal </w:t>
            </w:r>
          </w:p>
        </w:tc>
      </w:tr>
      <w:tr w:rsidR="0013399C" w:rsidRPr="0013399C" w14:paraId="69664F33" w14:textId="77777777" w:rsidTr="000250A6">
        <w:trPr>
          <w:trHeight w:val="284"/>
        </w:trPr>
        <w:tc>
          <w:tcPr>
            <w:tcW w:w="4962" w:type="dxa"/>
            <w:tcBorders>
              <w:top w:val="nil"/>
              <w:left w:val="nil"/>
              <w:bottom w:val="nil"/>
              <w:right w:val="nil"/>
            </w:tcBorders>
            <w:shd w:val="clear" w:color="auto" w:fill="auto"/>
            <w:noWrap/>
            <w:hideMark/>
          </w:tcPr>
          <w:p w14:paraId="5F26AA76"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Écho des femmes de la Petite-Patrie </w:t>
            </w:r>
          </w:p>
        </w:tc>
      </w:tr>
      <w:tr w:rsidR="0013399C" w:rsidRPr="0013399C" w14:paraId="3AD8A76D" w14:textId="77777777" w:rsidTr="000250A6">
        <w:trPr>
          <w:trHeight w:val="284"/>
        </w:trPr>
        <w:tc>
          <w:tcPr>
            <w:tcW w:w="4962" w:type="dxa"/>
            <w:tcBorders>
              <w:top w:val="nil"/>
              <w:left w:val="nil"/>
              <w:bottom w:val="nil"/>
              <w:right w:val="nil"/>
            </w:tcBorders>
            <w:shd w:val="clear" w:color="auto" w:fill="auto"/>
            <w:noWrap/>
            <w:hideMark/>
          </w:tcPr>
          <w:p w14:paraId="14F94BAB"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Ex Aequo </w:t>
            </w:r>
          </w:p>
        </w:tc>
      </w:tr>
      <w:tr w:rsidR="0013399C" w:rsidRPr="0013399C" w14:paraId="0BB8999C" w14:textId="77777777" w:rsidTr="000250A6">
        <w:trPr>
          <w:trHeight w:val="284"/>
        </w:trPr>
        <w:tc>
          <w:tcPr>
            <w:tcW w:w="4962" w:type="dxa"/>
            <w:tcBorders>
              <w:top w:val="nil"/>
              <w:left w:val="nil"/>
              <w:bottom w:val="nil"/>
              <w:right w:val="nil"/>
            </w:tcBorders>
            <w:shd w:val="clear" w:color="auto" w:fill="auto"/>
            <w:noWrap/>
            <w:hideMark/>
          </w:tcPr>
          <w:p w14:paraId="249BE54E"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Groupe Ressource du Plateau Mont-Royal </w:t>
            </w:r>
          </w:p>
        </w:tc>
      </w:tr>
      <w:tr w:rsidR="0013399C" w:rsidRPr="0013399C" w14:paraId="78696D30" w14:textId="77777777" w:rsidTr="000250A6">
        <w:trPr>
          <w:trHeight w:val="284"/>
        </w:trPr>
        <w:tc>
          <w:tcPr>
            <w:tcW w:w="4962" w:type="dxa"/>
            <w:tcBorders>
              <w:top w:val="nil"/>
              <w:left w:val="nil"/>
              <w:bottom w:val="nil"/>
              <w:right w:val="nil"/>
            </w:tcBorders>
            <w:shd w:val="clear" w:color="auto" w:fill="auto"/>
            <w:noWrap/>
            <w:hideMark/>
          </w:tcPr>
          <w:p w14:paraId="43E9B8F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Halte-Femmes de Montréal-Nord </w:t>
            </w:r>
          </w:p>
        </w:tc>
      </w:tr>
      <w:tr w:rsidR="0013399C" w:rsidRPr="0013399C" w14:paraId="201B5421" w14:textId="77777777" w:rsidTr="000250A6">
        <w:trPr>
          <w:trHeight w:val="284"/>
        </w:trPr>
        <w:tc>
          <w:tcPr>
            <w:tcW w:w="4962" w:type="dxa"/>
            <w:tcBorders>
              <w:top w:val="nil"/>
              <w:left w:val="nil"/>
              <w:bottom w:val="nil"/>
              <w:right w:val="nil"/>
            </w:tcBorders>
            <w:shd w:val="clear" w:color="auto" w:fill="auto"/>
            <w:noWrap/>
            <w:hideMark/>
          </w:tcPr>
          <w:p w14:paraId="7F8EB0A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 Maison d’Aurore</w:t>
            </w:r>
          </w:p>
        </w:tc>
      </w:tr>
      <w:tr w:rsidR="0013399C" w:rsidRPr="0013399C" w14:paraId="1F057A51" w14:textId="77777777" w:rsidTr="000250A6">
        <w:trPr>
          <w:trHeight w:val="284"/>
        </w:trPr>
        <w:tc>
          <w:tcPr>
            <w:tcW w:w="4962" w:type="dxa"/>
            <w:tcBorders>
              <w:top w:val="nil"/>
              <w:left w:val="nil"/>
              <w:bottom w:val="nil"/>
              <w:right w:val="nil"/>
            </w:tcBorders>
            <w:shd w:val="clear" w:color="auto" w:fill="auto"/>
            <w:noWrap/>
            <w:hideMark/>
          </w:tcPr>
          <w:p w14:paraId="537733A7"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La Marie Debout </w:t>
            </w:r>
          </w:p>
        </w:tc>
      </w:tr>
      <w:tr w:rsidR="0013399C" w:rsidRPr="0013399C" w14:paraId="11859E81" w14:textId="77777777" w:rsidTr="000250A6">
        <w:trPr>
          <w:trHeight w:val="284"/>
        </w:trPr>
        <w:tc>
          <w:tcPr>
            <w:tcW w:w="4962" w:type="dxa"/>
            <w:tcBorders>
              <w:top w:val="nil"/>
              <w:left w:val="nil"/>
              <w:bottom w:val="nil"/>
              <w:right w:val="nil"/>
            </w:tcBorders>
            <w:shd w:val="clear" w:color="auto" w:fill="auto"/>
            <w:noWrap/>
            <w:hideMark/>
          </w:tcPr>
          <w:p w14:paraId="30323770"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Lettres en main </w:t>
            </w:r>
          </w:p>
        </w:tc>
      </w:tr>
      <w:tr w:rsidR="0013399C" w:rsidRPr="0013399C" w14:paraId="01564774" w14:textId="77777777" w:rsidTr="000250A6">
        <w:trPr>
          <w:trHeight w:val="284"/>
        </w:trPr>
        <w:tc>
          <w:tcPr>
            <w:tcW w:w="4962" w:type="dxa"/>
            <w:tcBorders>
              <w:top w:val="nil"/>
              <w:left w:val="nil"/>
              <w:bottom w:val="nil"/>
              <w:right w:val="nil"/>
            </w:tcBorders>
            <w:shd w:val="clear" w:color="auto" w:fill="auto"/>
            <w:noWrap/>
            <w:hideMark/>
          </w:tcPr>
          <w:p w14:paraId="4E1E7408"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Madame Prend Congé </w:t>
            </w:r>
          </w:p>
        </w:tc>
      </w:tr>
      <w:tr w:rsidR="0013399C" w:rsidRPr="0013399C" w14:paraId="23562AB6" w14:textId="77777777" w:rsidTr="000250A6">
        <w:trPr>
          <w:trHeight w:val="284"/>
        </w:trPr>
        <w:tc>
          <w:tcPr>
            <w:tcW w:w="4962" w:type="dxa"/>
            <w:tcBorders>
              <w:top w:val="nil"/>
              <w:left w:val="nil"/>
              <w:bottom w:val="nil"/>
              <w:right w:val="nil"/>
            </w:tcBorders>
            <w:shd w:val="clear" w:color="auto" w:fill="auto"/>
            <w:noWrap/>
            <w:hideMark/>
          </w:tcPr>
          <w:p w14:paraId="65FFD9DF"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Maison de quartier Villeray </w:t>
            </w:r>
          </w:p>
        </w:tc>
      </w:tr>
      <w:tr w:rsidR="0013399C" w:rsidRPr="0013399C" w14:paraId="1EC5A8A7" w14:textId="77777777" w:rsidTr="000250A6">
        <w:trPr>
          <w:trHeight w:val="284"/>
        </w:trPr>
        <w:tc>
          <w:tcPr>
            <w:tcW w:w="4962" w:type="dxa"/>
            <w:tcBorders>
              <w:top w:val="nil"/>
              <w:left w:val="nil"/>
              <w:bottom w:val="nil"/>
              <w:right w:val="nil"/>
            </w:tcBorders>
            <w:shd w:val="clear" w:color="auto" w:fill="auto"/>
            <w:noWrap/>
            <w:hideMark/>
          </w:tcPr>
          <w:p w14:paraId="3BB1603C" w14:textId="6642CF73" w:rsidR="0013399C" w:rsidRPr="0013399C" w:rsidRDefault="0018325B" w:rsidP="000F06BB">
            <w:pPr>
              <w:spacing w:before="0" w:after="0" w:line="240" w:lineRule="auto"/>
              <w:rPr>
                <w:rFonts w:eastAsia="Times New Roman"/>
                <w:color w:val="000000"/>
                <w:sz w:val="22"/>
                <w:szCs w:val="22"/>
              </w:rPr>
            </w:pPr>
            <w:r>
              <w:rPr>
                <w:rFonts w:eastAsia="Times New Roman"/>
                <w:color w:val="000000"/>
                <w:sz w:val="22"/>
                <w:szCs w:val="22"/>
              </w:rPr>
              <w:t xml:space="preserve">Mouvement </w:t>
            </w:r>
            <w:r w:rsidRPr="00012108">
              <w:rPr>
                <w:rFonts w:eastAsia="Times New Roman"/>
                <w:color w:val="000000"/>
                <w:sz w:val="22"/>
                <w:szCs w:val="22"/>
              </w:rPr>
              <w:t>Action-C</w:t>
            </w:r>
            <w:r w:rsidR="0013399C" w:rsidRPr="00012108">
              <w:rPr>
                <w:rFonts w:eastAsia="Times New Roman"/>
                <w:color w:val="000000"/>
                <w:sz w:val="22"/>
                <w:szCs w:val="22"/>
              </w:rPr>
              <w:t xml:space="preserve">hômage </w:t>
            </w:r>
            <w:r w:rsidR="0013399C" w:rsidRPr="0013399C">
              <w:rPr>
                <w:rFonts w:eastAsia="Times New Roman"/>
                <w:color w:val="000000"/>
                <w:sz w:val="22"/>
                <w:szCs w:val="22"/>
              </w:rPr>
              <w:t xml:space="preserve">de Montréal (MAC) </w:t>
            </w:r>
          </w:p>
        </w:tc>
      </w:tr>
      <w:tr w:rsidR="0013399C" w:rsidRPr="0013399C" w14:paraId="023F58BA" w14:textId="77777777" w:rsidTr="000250A6">
        <w:trPr>
          <w:trHeight w:val="284"/>
        </w:trPr>
        <w:tc>
          <w:tcPr>
            <w:tcW w:w="4962" w:type="dxa"/>
            <w:tcBorders>
              <w:top w:val="nil"/>
              <w:left w:val="nil"/>
              <w:bottom w:val="nil"/>
              <w:right w:val="nil"/>
            </w:tcBorders>
            <w:shd w:val="clear" w:color="auto" w:fill="auto"/>
            <w:noWrap/>
            <w:hideMark/>
          </w:tcPr>
          <w:p w14:paraId="1FE3D3C1"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Organisation d’aide aux sans emploi (ODAS) </w:t>
            </w:r>
          </w:p>
        </w:tc>
      </w:tr>
      <w:tr w:rsidR="0013399C" w:rsidRPr="0013399C" w14:paraId="2CD98DFA" w14:textId="77777777" w:rsidTr="000250A6">
        <w:trPr>
          <w:trHeight w:val="284"/>
        </w:trPr>
        <w:tc>
          <w:tcPr>
            <w:tcW w:w="4962" w:type="dxa"/>
            <w:tcBorders>
              <w:top w:val="nil"/>
              <w:left w:val="nil"/>
              <w:bottom w:val="nil"/>
              <w:right w:val="nil"/>
            </w:tcBorders>
            <w:shd w:val="clear" w:color="auto" w:fill="auto"/>
            <w:noWrap/>
            <w:hideMark/>
          </w:tcPr>
          <w:p w14:paraId="533B813B"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Organisation populaire des droits sociaux (OPDS)</w:t>
            </w:r>
          </w:p>
        </w:tc>
      </w:tr>
      <w:tr w:rsidR="0013399C" w:rsidRPr="0013399C" w14:paraId="1BF070B2" w14:textId="77777777" w:rsidTr="000250A6">
        <w:trPr>
          <w:trHeight w:val="284"/>
        </w:trPr>
        <w:tc>
          <w:tcPr>
            <w:tcW w:w="4962" w:type="dxa"/>
            <w:tcBorders>
              <w:top w:val="nil"/>
              <w:left w:val="nil"/>
              <w:bottom w:val="nil"/>
              <w:right w:val="nil"/>
            </w:tcBorders>
            <w:shd w:val="clear" w:color="auto" w:fill="auto"/>
            <w:noWrap/>
            <w:hideMark/>
          </w:tcPr>
          <w:p w14:paraId="6A856E96"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Projet Genèse </w:t>
            </w:r>
          </w:p>
        </w:tc>
      </w:tr>
      <w:tr w:rsidR="0013399C" w:rsidRPr="0013399C" w14:paraId="579E72A1" w14:textId="77777777" w:rsidTr="000250A6">
        <w:trPr>
          <w:trHeight w:val="284"/>
        </w:trPr>
        <w:tc>
          <w:tcPr>
            <w:tcW w:w="4962" w:type="dxa"/>
            <w:tcBorders>
              <w:top w:val="nil"/>
              <w:left w:val="nil"/>
              <w:bottom w:val="nil"/>
              <w:right w:val="nil"/>
            </w:tcBorders>
            <w:shd w:val="clear" w:color="auto" w:fill="auto"/>
            <w:noWrap/>
            <w:hideMark/>
          </w:tcPr>
          <w:p w14:paraId="72202E5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Projet PAL </w:t>
            </w:r>
          </w:p>
        </w:tc>
      </w:tr>
      <w:tr w:rsidR="0013399C" w:rsidRPr="0013399C" w14:paraId="4C3ACDE3" w14:textId="77777777" w:rsidTr="000250A6">
        <w:trPr>
          <w:trHeight w:val="284"/>
        </w:trPr>
        <w:tc>
          <w:tcPr>
            <w:tcW w:w="4962" w:type="dxa"/>
            <w:tcBorders>
              <w:top w:val="nil"/>
              <w:left w:val="nil"/>
              <w:bottom w:val="nil"/>
              <w:right w:val="nil"/>
            </w:tcBorders>
            <w:shd w:val="clear" w:color="auto" w:fill="auto"/>
            <w:noWrap/>
            <w:hideMark/>
          </w:tcPr>
          <w:p w14:paraId="74A07F26" w14:textId="66BF1866" w:rsidR="00C21AE6"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 P’tite Maison de Saint-Pierre</w:t>
            </w:r>
          </w:p>
        </w:tc>
      </w:tr>
      <w:tr w:rsidR="0013399C" w:rsidRPr="0013399C" w14:paraId="29A4F9D5" w14:textId="77777777" w:rsidTr="000250A6">
        <w:trPr>
          <w:trHeight w:val="284"/>
        </w:trPr>
        <w:tc>
          <w:tcPr>
            <w:tcW w:w="4962" w:type="dxa"/>
            <w:tcBorders>
              <w:top w:val="nil"/>
              <w:left w:val="nil"/>
              <w:bottom w:val="nil"/>
              <w:right w:val="nil"/>
            </w:tcBorders>
            <w:shd w:val="clear" w:color="auto" w:fill="auto"/>
            <w:noWrap/>
            <w:hideMark/>
          </w:tcPr>
          <w:p w14:paraId="06F96BB0" w14:textId="30B42328" w:rsidR="00012108"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aveugles et amblyopes du Montréal métropolitain (RAAMM) </w:t>
            </w:r>
          </w:p>
        </w:tc>
      </w:tr>
      <w:tr w:rsidR="0013399C" w:rsidRPr="0013399C" w14:paraId="63A01746" w14:textId="77777777" w:rsidTr="000250A6">
        <w:trPr>
          <w:trHeight w:val="284"/>
        </w:trPr>
        <w:tc>
          <w:tcPr>
            <w:tcW w:w="4962" w:type="dxa"/>
            <w:tcBorders>
              <w:top w:val="nil"/>
              <w:left w:val="nil"/>
              <w:bottom w:val="nil"/>
              <w:right w:val="nil"/>
            </w:tcBorders>
            <w:shd w:val="clear" w:color="auto" w:fill="auto"/>
            <w:noWrap/>
            <w:hideMark/>
          </w:tcPr>
          <w:p w14:paraId="39113161" w14:textId="3A055550" w:rsidR="00012108"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organismes communautaires famille de Montréal (ROCFM) </w:t>
            </w:r>
          </w:p>
        </w:tc>
      </w:tr>
      <w:tr w:rsidR="00C21AE6" w:rsidRPr="0013399C" w14:paraId="653A8AB9" w14:textId="77777777" w:rsidTr="000250A6">
        <w:trPr>
          <w:trHeight w:val="284"/>
        </w:trPr>
        <w:tc>
          <w:tcPr>
            <w:tcW w:w="4962" w:type="dxa"/>
            <w:tcBorders>
              <w:top w:val="nil"/>
              <w:left w:val="nil"/>
              <w:bottom w:val="nil"/>
              <w:right w:val="nil"/>
            </w:tcBorders>
            <w:shd w:val="clear" w:color="auto" w:fill="auto"/>
            <w:noWrap/>
          </w:tcPr>
          <w:p w14:paraId="3E232476" w14:textId="32C1EE9A"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Regroupement des usagers du transport adapté et accessible de l’île de Montréal (RUTA)</w:t>
            </w:r>
          </w:p>
        </w:tc>
      </w:tr>
      <w:tr w:rsidR="00C21AE6" w:rsidRPr="0013399C" w14:paraId="7FFA26C4" w14:textId="77777777" w:rsidTr="000250A6">
        <w:trPr>
          <w:trHeight w:val="284"/>
        </w:trPr>
        <w:tc>
          <w:tcPr>
            <w:tcW w:w="4962" w:type="dxa"/>
            <w:tcBorders>
              <w:top w:val="nil"/>
              <w:left w:val="nil"/>
              <w:bottom w:val="nil"/>
              <w:right w:val="nil"/>
            </w:tcBorders>
            <w:shd w:val="clear" w:color="auto" w:fill="auto"/>
            <w:noWrap/>
            <w:hideMark/>
          </w:tcPr>
          <w:p w14:paraId="0FA9CBBF" w14:textId="6443547E"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Réseau d’action des femmes en santé et services sociaux (RAFSSS)</w:t>
            </w:r>
          </w:p>
        </w:tc>
      </w:tr>
      <w:tr w:rsidR="00C21AE6" w:rsidRPr="0013399C" w14:paraId="43FD23F7" w14:textId="77777777" w:rsidTr="000250A6">
        <w:trPr>
          <w:trHeight w:val="284"/>
        </w:trPr>
        <w:tc>
          <w:tcPr>
            <w:tcW w:w="4962" w:type="dxa"/>
            <w:tcBorders>
              <w:top w:val="nil"/>
              <w:left w:val="nil"/>
              <w:bottom w:val="nil"/>
              <w:right w:val="nil"/>
            </w:tcBorders>
            <w:shd w:val="clear" w:color="auto" w:fill="auto"/>
            <w:noWrap/>
            <w:hideMark/>
          </w:tcPr>
          <w:p w14:paraId="3AAE18E0" w14:textId="48E33274"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Le Tour de lire</w:t>
            </w:r>
          </w:p>
        </w:tc>
      </w:tr>
      <w:tr w:rsidR="00C21AE6" w:rsidRPr="0013399C" w14:paraId="425DF0F7" w14:textId="77777777" w:rsidTr="000250A6">
        <w:trPr>
          <w:trHeight w:val="284"/>
        </w:trPr>
        <w:tc>
          <w:tcPr>
            <w:tcW w:w="4962" w:type="dxa"/>
            <w:tcBorders>
              <w:top w:val="nil"/>
              <w:left w:val="nil"/>
              <w:bottom w:val="nil"/>
              <w:right w:val="nil"/>
            </w:tcBorders>
            <w:shd w:val="clear" w:color="auto" w:fill="auto"/>
            <w:noWrap/>
            <w:hideMark/>
          </w:tcPr>
          <w:p w14:paraId="6159855B" w14:textId="3215D157"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Union des travailleuses et travailleurs accidentés ou malade</w:t>
            </w:r>
            <w:r w:rsidR="008C492A">
              <w:rPr>
                <w:rFonts w:eastAsia="Times New Roman"/>
                <w:color w:val="000000"/>
                <w:sz w:val="22"/>
                <w:szCs w:val="22"/>
              </w:rPr>
              <w:t>s</w:t>
            </w:r>
            <w:r w:rsidRPr="0013399C">
              <w:rPr>
                <w:rFonts w:eastAsia="Times New Roman"/>
                <w:color w:val="000000"/>
                <w:sz w:val="22"/>
                <w:szCs w:val="22"/>
              </w:rPr>
              <w:t xml:space="preserve"> (UTTAM) </w:t>
            </w:r>
          </w:p>
        </w:tc>
      </w:tr>
      <w:tr w:rsidR="00C21AE6" w:rsidRPr="00AE2202" w14:paraId="67D1994A" w14:textId="77777777" w:rsidTr="000250A6">
        <w:trPr>
          <w:trHeight w:val="284"/>
        </w:trPr>
        <w:tc>
          <w:tcPr>
            <w:tcW w:w="4962" w:type="dxa"/>
            <w:tcBorders>
              <w:top w:val="nil"/>
              <w:left w:val="nil"/>
              <w:bottom w:val="nil"/>
              <w:right w:val="nil"/>
            </w:tcBorders>
            <w:shd w:val="clear" w:color="auto" w:fill="auto"/>
            <w:noWrap/>
            <w:hideMark/>
          </w:tcPr>
          <w:p w14:paraId="28F205B4" w14:textId="037A8483" w:rsidR="00C21AE6" w:rsidRPr="00C21AE6" w:rsidRDefault="00C21AE6" w:rsidP="000F06BB">
            <w:pPr>
              <w:spacing w:before="0" w:after="0" w:line="240" w:lineRule="auto"/>
              <w:rPr>
                <w:rFonts w:eastAsia="Times New Roman"/>
                <w:color w:val="000000"/>
                <w:sz w:val="22"/>
                <w:szCs w:val="22"/>
                <w:lang w:val="en-CA"/>
              </w:rPr>
            </w:pPr>
            <w:r w:rsidRPr="00541664">
              <w:rPr>
                <w:rFonts w:eastAsia="Times New Roman"/>
                <w:color w:val="000000"/>
                <w:sz w:val="22"/>
                <w:szCs w:val="22"/>
                <w:lang w:val="en-CA"/>
              </w:rPr>
              <w:t xml:space="preserve">Welfare Rights Committee of South West Montreal </w:t>
            </w:r>
          </w:p>
        </w:tc>
      </w:tr>
      <w:bookmarkEnd w:id="11"/>
    </w:tbl>
    <w:p w14:paraId="21631296" w14:textId="77777777" w:rsidR="00042D24" w:rsidRPr="00091D59" w:rsidRDefault="00042D24">
      <w:pPr>
        <w:pStyle w:val="Titre2"/>
        <w:rPr>
          <w:lang w:val="en-CA"/>
        </w:rPr>
        <w:sectPr w:rsidR="00042D24" w:rsidRPr="00091D59" w:rsidSect="00462AD5">
          <w:type w:val="continuous"/>
          <w:pgSz w:w="12240" w:h="15840"/>
          <w:pgMar w:top="720" w:right="936" w:bottom="720" w:left="936" w:header="709" w:footer="397" w:gutter="0"/>
          <w:cols w:num="2" w:space="720" w:equalWidth="0">
            <w:col w:w="4830" w:space="708"/>
            <w:col w:w="4830" w:space="0"/>
          </w:cols>
          <w:titlePg/>
        </w:sectPr>
      </w:pPr>
    </w:p>
    <w:p w14:paraId="70CCD590" w14:textId="77777777" w:rsidR="00042D24" w:rsidRDefault="00986BB6">
      <w:pPr>
        <w:pStyle w:val="Titre2"/>
      </w:pPr>
      <w:bookmarkStart w:id="12" w:name="_Toc167183567"/>
      <w:r>
        <w:t xml:space="preserve">Le </w:t>
      </w:r>
      <w:r w:rsidR="005E0FC1">
        <w:t>coco</w:t>
      </w:r>
      <w:bookmarkEnd w:id="12"/>
      <w:r>
        <w:tab/>
      </w:r>
    </w:p>
    <w:p w14:paraId="7D29E3AE" w14:textId="3A1A110B" w:rsidR="00042D24" w:rsidRDefault="00986BB6" w:rsidP="00091D59">
      <w:pPr>
        <w:pStyle w:val="Texteintrosection"/>
      </w:pPr>
      <w:r>
        <w:t>Le comité de coordination (</w:t>
      </w:r>
      <w:r w:rsidR="005E0FC1">
        <w:t>coco</w:t>
      </w:r>
      <w:r>
        <w:t>) de la TROVEP de Montréal exerce tous les pouvoirs entre la tenue des assemblées générales et voit à l’exécution des décisions prises et des mandats donnés par l’assemblée générale annuelle.</w:t>
      </w:r>
    </w:p>
    <w:p w14:paraId="4B10797B" w14:textId="5B1F5025" w:rsidR="00042D24" w:rsidRDefault="00986BB6">
      <w:r>
        <w:t xml:space="preserve">Le </w:t>
      </w:r>
      <w:r w:rsidR="005E0FC1">
        <w:t>c</w:t>
      </w:r>
      <w:r>
        <w:t xml:space="preserve">oco de la TROVEP </w:t>
      </w:r>
      <w:r w:rsidR="002E3F35" w:rsidRPr="00D97DA5">
        <w:rPr>
          <w:b/>
        </w:rPr>
        <w:t>s’est rencontré 6</w:t>
      </w:r>
      <w:r w:rsidRPr="00D97DA5">
        <w:rPr>
          <w:b/>
        </w:rPr>
        <w:t xml:space="preserve"> </w:t>
      </w:r>
      <w:r w:rsidR="00692C75">
        <w:rPr>
          <w:b/>
        </w:rPr>
        <w:t xml:space="preserve">fois </w:t>
      </w:r>
      <w:r w:rsidR="00692C75" w:rsidRPr="00692C75">
        <w:rPr>
          <w:bCs/>
        </w:rPr>
        <w:t>cette année</w:t>
      </w:r>
      <w:r w:rsidR="00692C75">
        <w:rPr>
          <w:b/>
        </w:rPr>
        <w:t xml:space="preserve"> </w:t>
      </w:r>
      <w:r>
        <w:t xml:space="preserve">pour </w:t>
      </w:r>
      <w:r w:rsidR="00692C75">
        <w:t>soutenir</w:t>
      </w:r>
      <w:r>
        <w:t xml:space="preserve"> la réalisation des p</w:t>
      </w:r>
      <w:r w:rsidR="00072D2A">
        <w:t>riorités d’action</w:t>
      </w:r>
      <w:r>
        <w:t xml:space="preserve"> adoptées en assemblée générale annuelle.</w:t>
      </w:r>
    </w:p>
    <w:p w14:paraId="5211337B" w14:textId="7C522004" w:rsidR="00042D24" w:rsidRDefault="00986BB6">
      <w:r>
        <w:t xml:space="preserve">En plus </w:t>
      </w:r>
      <w:r w:rsidR="00FC24CB">
        <w:t>des suivis de dossiers</w:t>
      </w:r>
      <w:r>
        <w:t>,</w:t>
      </w:r>
      <w:r w:rsidR="00FC59DF">
        <w:t xml:space="preserve"> les membres du coco ont contribué à l’organisation de l’assemblée de conjoncture. Côté administratif, le coco</w:t>
      </w:r>
      <w:r w:rsidR="00072D2A">
        <w:t xml:space="preserve"> </w:t>
      </w:r>
      <w:r w:rsidR="00072D2A" w:rsidRPr="00720E5C">
        <w:t xml:space="preserve">s’est penché sur les </w:t>
      </w:r>
      <w:r w:rsidR="00072D2A" w:rsidRPr="00E55AFA">
        <w:t xml:space="preserve">conditions </w:t>
      </w:r>
      <w:r w:rsidR="00E55AFA" w:rsidRPr="00E55AFA">
        <w:t>salariales</w:t>
      </w:r>
      <w:r w:rsidR="00072D2A" w:rsidRPr="00720E5C">
        <w:t xml:space="preserve"> de l’équipe et </w:t>
      </w:r>
      <w:r w:rsidR="00072D2A">
        <w:t xml:space="preserve">a continué le travail de </w:t>
      </w:r>
      <w:r w:rsidR="00D97DA5">
        <w:t>mise à jour du recueil de conditions de travail</w:t>
      </w:r>
      <w:r w:rsidR="00072D2A">
        <w:t>.</w:t>
      </w:r>
    </w:p>
    <w:p w14:paraId="68715E86" w14:textId="2059CB6F" w:rsidR="00EC6310" w:rsidRDefault="00EC6310">
      <w:r>
        <w:t xml:space="preserve">Le 24 octobre, l’équipe et les membres du coco ont </w:t>
      </w:r>
      <w:r w:rsidRPr="00EC6310">
        <w:rPr>
          <w:b/>
          <w:bCs/>
        </w:rPr>
        <w:t xml:space="preserve">suivi la formation </w:t>
      </w:r>
      <w:r w:rsidRPr="00EC6310">
        <w:rPr>
          <w:b/>
          <w:bCs/>
          <w:i/>
          <w:iCs/>
        </w:rPr>
        <w:t>Communi</w:t>
      </w:r>
      <w:r>
        <w:rPr>
          <w:b/>
          <w:bCs/>
          <w:i/>
          <w:iCs/>
        </w:rPr>
        <w:t>quer</w:t>
      </w:r>
      <w:r w:rsidRPr="00EC6310">
        <w:rPr>
          <w:b/>
          <w:bCs/>
          <w:i/>
          <w:iCs/>
        </w:rPr>
        <w:t xml:space="preserve"> avec les médias</w:t>
      </w:r>
      <w:r>
        <w:t xml:space="preserve"> de Bête féroce. Cette activité a été fort utile et appréciée.</w:t>
      </w:r>
    </w:p>
    <w:p w14:paraId="78F0E0AE" w14:textId="4ABF1132" w:rsidR="00042D24" w:rsidRPr="00D65894" w:rsidRDefault="002E3F35">
      <w:pPr>
        <w:rPr>
          <w:b/>
        </w:rPr>
      </w:pPr>
      <w:r w:rsidRPr="00D65894">
        <w:rPr>
          <w:b/>
        </w:rPr>
        <w:t xml:space="preserve">L’équipe </w:t>
      </w:r>
      <w:r w:rsidR="00072D2A" w:rsidRPr="00D65894">
        <w:rPr>
          <w:b/>
        </w:rPr>
        <w:t>tient à</w:t>
      </w:r>
      <w:r w:rsidR="00D65894" w:rsidRPr="00D65894">
        <w:rPr>
          <w:b/>
        </w:rPr>
        <w:t xml:space="preserve"> souligner le travail remarquable</w:t>
      </w:r>
      <w:r w:rsidR="00072D2A" w:rsidRPr="00D65894">
        <w:rPr>
          <w:b/>
        </w:rPr>
        <w:t xml:space="preserve"> </w:t>
      </w:r>
      <w:r w:rsidR="00692C75" w:rsidRPr="00D65894">
        <w:rPr>
          <w:b/>
        </w:rPr>
        <w:t xml:space="preserve">du </w:t>
      </w:r>
      <w:r w:rsidRPr="00D65894">
        <w:rPr>
          <w:b/>
        </w:rPr>
        <w:t xml:space="preserve">coco </w:t>
      </w:r>
      <w:r w:rsidR="00D65894" w:rsidRPr="00D65894">
        <w:rPr>
          <w:b/>
        </w:rPr>
        <w:t xml:space="preserve">et à remercier </w:t>
      </w:r>
      <w:r w:rsidR="00D65894">
        <w:rPr>
          <w:b/>
        </w:rPr>
        <w:t>chacun des membres pour</w:t>
      </w:r>
      <w:r w:rsidR="0069621B" w:rsidRPr="00D65894">
        <w:rPr>
          <w:b/>
        </w:rPr>
        <w:t xml:space="preserve"> </w:t>
      </w:r>
      <w:r w:rsidR="00692C75" w:rsidRPr="00D65894">
        <w:rPr>
          <w:b/>
        </w:rPr>
        <w:t>l</w:t>
      </w:r>
      <w:r w:rsidR="00D65894" w:rsidRPr="00D65894">
        <w:rPr>
          <w:b/>
        </w:rPr>
        <w:t>eu</w:t>
      </w:r>
      <w:r w:rsidR="00692C75" w:rsidRPr="00D65894">
        <w:rPr>
          <w:b/>
        </w:rPr>
        <w:t>r</w:t>
      </w:r>
      <w:r w:rsidR="00ED1DF6" w:rsidRPr="00D65894">
        <w:rPr>
          <w:b/>
        </w:rPr>
        <w:t xml:space="preserve"> </w:t>
      </w:r>
      <w:r w:rsidR="00D65894" w:rsidRPr="00D65894">
        <w:rPr>
          <w:b/>
        </w:rPr>
        <w:t xml:space="preserve">soutien et leur formidable </w:t>
      </w:r>
      <w:r w:rsidR="00D65894">
        <w:rPr>
          <w:b/>
        </w:rPr>
        <w:t>engagement</w:t>
      </w:r>
      <w:r w:rsidR="00D65894" w:rsidRPr="00D65894">
        <w:rPr>
          <w:b/>
        </w:rPr>
        <w:t>.</w:t>
      </w:r>
    </w:p>
    <w:p w14:paraId="4BE85BBC" w14:textId="5D097086" w:rsidR="00042D24" w:rsidRDefault="00986BB6" w:rsidP="008E3566">
      <w:pPr>
        <w:pStyle w:val="Titre2"/>
      </w:pPr>
      <w:bookmarkStart w:id="13" w:name="_Toc167183568"/>
      <w:r w:rsidRPr="00091D59">
        <w:t xml:space="preserve">Les membres du </w:t>
      </w:r>
      <w:r w:rsidR="002A6186">
        <w:t>c</w:t>
      </w:r>
      <w:r w:rsidRPr="00091D59">
        <w:t>oco</w:t>
      </w:r>
      <w:r w:rsidR="0021640B">
        <w:t xml:space="preserve"> 202</w:t>
      </w:r>
      <w:r w:rsidR="002C67F6">
        <w:t>3</w:t>
      </w:r>
      <w:r w:rsidR="00D136D1">
        <w:t>-202</w:t>
      </w:r>
      <w:r w:rsidR="002C67F6">
        <w:t>4</w:t>
      </w:r>
      <w:bookmarkEnd w:id="13"/>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8"/>
        <w:gridCol w:w="1982"/>
        <w:gridCol w:w="1790"/>
        <w:gridCol w:w="2380"/>
        <w:gridCol w:w="2088"/>
      </w:tblGrid>
      <w:tr w:rsidR="008E3566" w14:paraId="5526B902" w14:textId="77777777" w:rsidTr="008E3566">
        <w:tc>
          <w:tcPr>
            <w:tcW w:w="5000" w:type="pct"/>
            <w:gridSpan w:val="5"/>
            <w:vAlign w:val="center"/>
          </w:tcPr>
          <w:p w14:paraId="72B377A2" w14:textId="02C89160" w:rsidR="008E3566" w:rsidRDefault="008E3566" w:rsidP="008E3566">
            <w:pPr>
              <w:keepNext/>
              <w:jc w:val="center"/>
            </w:pPr>
            <w:bookmarkStart w:id="14" w:name="_Hlk135227500"/>
            <w:r>
              <w:rPr>
                <w:noProof/>
              </w:rPr>
              <w:drawing>
                <wp:inline distT="0" distB="0" distL="0" distR="0" wp14:anchorId="75D86556" wp14:editId="6680BA4E">
                  <wp:extent cx="6105525" cy="2915776"/>
                  <wp:effectExtent l="57150" t="57150" r="104775" b="113665"/>
                  <wp:docPr id="1" name="Image 1" descr="Les membres du coco de la TROVEP posent au soleil devant le CSC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590" t="26062" b="18253"/>
                          <a:stretch/>
                        </pic:blipFill>
                        <pic:spPr bwMode="auto">
                          <a:xfrm>
                            <a:off x="0" y="0"/>
                            <a:ext cx="6125496" cy="2925314"/>
                          </a:xfrm>
                          <a:prstGeom prst="rect">
                            <a:avLst/>
                          </a:prstGeom>
                          <a:noFill/>
                          <a:ln w="127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8E3566" w14:paraId="40AB466D" w14:textId="77777777" w:rsidTr="008E3566">
        <w:trPr>
          <w:trHeight w:val="1418"/>
        </w:trPr>
        <w:tc>
          <w:tcPr>
            <w:tcW w:w="1026" w:type="pct"/>
            <w:vAlign w:val="center"/>
          </w:tcPr>
          <w:p w14:paraId="07101F3A" w14:textId="0ED848CB" w:rsidR="008E3566" w:rsidRPr="008E3566" w:rsidRDefault="008E3566" w:rsidP="008E3566">
            <w:pPr>
              <w:keepNext/>
              <w:spacing w:before="0"/>
              <w:jc w:val="center"/>
              <w:rPr>
                <w:b/>
              </w:rPr>
            </w:pPr>
            <w:r w:rsidRPr="008E3566">
              <w:rPr>
                <w:b/>
              </w:rPr>
              <w:t>Mylène</w:t>
            </w:r>
            <w:r w:rsidRPr="008E3566">
              <w:rPr>
                <w:b/>
              </w:rPr>
              <w:br/>
              <w:t>Daneau</w:t>
            </w:r>
            <w:r w:rsidRPr="008E3566">
              <w:rPr>
                <w:b/>
              </w:rPr>
              <w:br/>
            </w:r>
            <w:r w:rsidRPr="008E3566">
              <w:t>Administratrice</w:t>
            </w:r>
            <w:r w:rsidRPr="008E3566">
              <w:br/>
            </w:r>
            <w:r w:rsidRPr="008E3566">
              <w:rPr>
                <w:bCs/>
              </w:rPr>
              <w:t>Atelier des lettres</w:t>
            </w:r>
          </w:p>
        </w:tc>
        <w:tc>
          <w:tcPr>
            <w:tcW w:w="956" w:type="pct"/>
            <w:vAlign w:val="center"/>
          </w:tcPr>
          <w:p w14:paraId="108A9677" w14:textId="0A874E3D" w:rsidR="008E3566" w:rsidRPr="008E3566" w:rsidRDefault="008E3566" w:rsidP="008E3566">
            <w:pPr>
              <w:keepNext/>
              <w:spacing w:before="0"/>
              <w:jc w:val="center"/>
              <w:rPr>
                <w:noProof/>
              </w:rPr>
            </w:pPr>
            <w:r w:rsidRPr="008E3566">
              <w:rPr>
                <w:b/>
              </w:rPr>
              <w:t>Jérémie Dhavernas</w:t>
            </w:r>
            <w:r w:rsidRPr="008E3566">
              <w:br/>
              <w:t>Président</w:t>
            </w:r>
            <w:r w:rsidRPr="008E3566">
              <w:br/>
              <w:t>MAC de Montréal</w:t>
            </w:r>
          </w:p>
        </w:tc>
        <w:tc>
          <w:tcPr>
            <w:tcW w:w="863" w:type="pct"/>
            <w:vAlign w:val="center"/>
          </w:tcPr>
          <w:p w14:paraId="499458CB" w14:textId="34A88311" w:rsidR="008E3566" w:rsidRPr="008E3566" w:rsidRDefault="008E3566" w:rsidP="008E3566">
            <w:pPr>
              <w:keepNext/>
              <w:keepLines/>
              <w:spacing w:before="0"/>
              <w:jc w:val="center"/>
            </w:pPr>
            <w:r w:rsidRPr="008E3566">
              <w:rPr>
                <w:b/>
              </w:rPr>
              <w:t>Frédéric</w:t>
            </w:r>
            <w:r w:rsidRPr="008E3566">
              <w:rPr>
                <w:b/>
              </w:rPr>
              <w:br/>
              <w:t>Vachon</w:t>
            </w:r>
            <w:r w:rsidRPr="008E3566">
              <w:rPr>
                <w:b/>
              </w:rPr>
              <w:br/>
            </w:r>
            <w:r w:rsidRPr="008E3566">
              <w:t>Secrétaire</w:t>
            </w:r>
            <w:r w:rsidRPr="008E3566">
              <w:br/>
              <w:t>Ex aequo</w:t>
            </w:r>
          </w:p>
        </w:tc>
        <w:tc>
          <w:tcPr>
            <w:tcW w:w="1148" w:type="pct"/>
            <w:vAlign w:val="center"/>
          </w:tcPr>
          <w:p w14:paraId="5B1F4022" w14:textId="6FDA85B9" w:rsidR="008E3566" w:rsidRPr="008E3566" w:rsidRDefault="008E3566" w:rsidP="008E3566">
            <w:pPr>
              <w:keepNext/>
              <w:keepLines/>
              <w:spacing w:before="0"/>
              <w:jc w:val="center"/>
            </w:pPr>
            <w:r w:rsidRPr="008E3566">
              <w:rPr>
                <w:b/>
              </w:rPr>
              <w:t>Isabelle</w:t>
            </w:r>
            <w:r w:rsidRPr="008E3566">
              <w:rPr>
                <w:b/>
              </w:rPr>
              <w:br/>
              <w:t>Mailloux-Béïque</w:t>
            </w:r>
            <w:r w:rsidRPr="008E3566">
              <w:rPr>
                <w:b/>
              </w:rPr>
              <w:br/>
            </w:r>
            <w:r w:rsidRPr="008E3566">
              <w:t>Trésorière</w:t>
            </w:r>
            <w:r w:rsidRPr="008E3566">
              <w:br/>
              <w:t>ACEF du Nord</w:t>
            </w:r>
          </w:p>
        </w:tc>
        <w:tc>
          <w:tcPr>
            <w:tcW w:w="1007" w:type="pct"/>
            <w:vAlign w:val="center"/>
          </w:tcPr>
          <w:p w14:paraId="58EC30C4" w14:textId="06847410" w:rsidR="008E3566" w:rsidRPr="008E3566" w:rsidRDefault="008E3566" w:rsidP="008E3566">
            <w:pPr>
              <w:keepNext/>
              <w:spacing w:before="0"/>
              <w:jc w:val="center"/>
            </w:pPr>
            <w:r w:rsidRPr="008E3566">
              <w:rPr>
                <w:b/>
              </w:rPr>
              <w:t>Diana</w:t>
            </w:r>
            <w:r w:rsidRPr="008E3566">
              <w:rPr>
                <w:b/>
              </w:rPr>
              <w:br/>
              <w:t>Lombardi</w:t>
            </w:r>
            <w:r w:rsidRPr="008E3566">
              <w:rPr>
                <w:b/>
              </w:rPr>
              <w:br/>
            </w:r>
            <w:r w:rsidRPr="008E3566">
              <w:t>Administratrice</w:t>
            </w:r>
            <w:r w:rsidRPr="008E3566">
              <w:br/>
              <w:t>RAFSSS</w:t>
            </w:r>
          </w:p>
        </w:tc>
      </w:tr>
      <w:bookmarkEnd w:id="14"/>
    </w:tbl>
    <w:p w14:paraId="1645D110" w14:textId="77777777" w:rsidR="00D46C14" w:rsidRDefault="00D46C14" w:rsidP="00D46C14">
      <w:pPr>
        <w:pStyle w:val="Titre2"/>
        <w:keepNext w:val="0"/>
      </w:pPr>
    </w:p>
    <w:p w14:paraId="3214AC76" w14:textId="01362C15" w:rsidR="00042D24" w:rsidRDefault="00986BB6" w:rsidP="00D46C14">
      <w:pPr>
        <w:pStyle w:val="Titre2"/>
      </w:pPr>
      <w:bookmarkStart w:id="15" w:name="_Toc167183569"/>
      <w:r>
        <w:t>L’équipe de la TROVEP</w:t>
      </w:r>
      <w:bookmarkEnd w:id="15"/>
    </w:p>
    <w:p w14:paraId="5E28E682" w14:textId="77777777" w:rsidR="0087515B" w:rsidRDefault="0087515B" w:rsidP="00D46C14">
      <w:pPr>
        <w:keepNext/>
        <w:rPr>
          <w:b/>
        </w:rPr>
        <w:sectPr w:rsidR="0087515B" w:rsidSect="00462AD5">
          <w:headerReference w:type="first" r:id="rId26"/>
          <w:footerReference w:type="first" r:id="rId27"/>
          <w:type w:val="continuous"/>
          <w:pgSz w:w="12240" w:h="15840"/>
          <w:pgMar w:top="720" w:right="936" w:bottom="720" w:left="936" w:header="709" w:footer="397" w:gutter="0"/>
          <w:cols w:space="720"/>
          <w:titlePg/>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5"/>
        <w:gridCol w:w="1636"/>
        <w:gridCol w:w="1765"/>
        <w:gridCol w:w="1740"/>
        <w:gridCol w:w="1776"/>
        <w:gridCol w:w="1686"/>
      </w:tblGrid>
      <w:tr w:rsidR="005A0279" w14:paraId="16CA6FD7" w14:textId="77777777" w:rsidTr="005A0279">
        <w:tc>
          <w:tcPr>
            <w:tcW w:w="1776" w:type="dxa"/>
            <w:vAlign w:val="center"/>
          </w:tcPr>
          <w:p w14:paraId="6EB396E7" w14:textId="77777777" w:rsidR="005A0279" w:rsidRDefault="005A0279" w:rsidP="00D46C14">
            <w:pPr>
              <w:keepNext/>
              <w:jc w:val="center"/>
              <w:rPr>
                <w:noProof/>
              </w:rPr>
            </w:pPr>
            <w:r>
              <w:rPr>
                <w:noProof/>
                <w:lang w:val="en-US" w:eastAsia="en-US"/>
              </w:rPr>
              <w:drawing>
                <wp:inline distT="0" distB="0" distL="0" distR="0" wp14:anchorId="2E4D7AA3" wp14:editId="27132854">
                  <wp:extent cx="809712" cy="1080000"/>
                  <wp:effectExtent l="57150" t="57150" r="104775" b="120650"/>
                  <wp:docPr id="1747691914" name="Image 1747691914" descr="Photo de Julie Cor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abell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09712"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722" w:type="dxa"/>
            <w:vAlign w:val="center"/>
          </w:tcPr>
          <w:p w14:paraId="7AB12196" w14:textId="49681BF2" w:rsidR="005A0279" w:rsidRDefault="005A0279" w:rsidP="00D46C14">
            <w:pPr>
              <w:keepNext/>
            </w:pPr>
            <w:r w:rsidRPr="00875200">
              <w:rPr>
                <w:b/>
              </w:rPr>
              <w:t>Julie Corbeil</w:t>
            </w:r>
            <w:r>
              <w:t xml:space="preserve"> </w:t>
            </w:r>
            <w:r>
              <w:br/>
              <w:t>Coordination</w:t>
            </w:r>
          </w:p>
        </w:tc>
        <w:tc>
          <w:tcPr>
            <w:tcW w:w="1776" w:type="dxa"/>
            <w:vAlign w:val="center"/>
          </w:tcPr>
          <w:p w14:paraId="7862797D" w14:textId="69EEB62D" w:rsidR="005A0279" w:rsidRDefault="005A0279" w:rsidP="00D46C14">
            <w:pPr>
              <w:keepNext/>
              <w:jc w:val="center"/>
            </w:pPr>
            <w:r>
              <w:rPr>
                <w:noProof/>
                <w:lang w:val="en-US" w:eastAsia="en-US"/>
              </w:rPr>
              <w:drawing>
                <wp:inline distT="0" distB="0" distL="0" distR="0" wp14:anchorId="1307CB66" wp14:editId="2D1482CD">
                  <wp:extent cx="810000" cy="1151218"/>
                  <wp:effectExtent l="57150" t="57150" r="104775" b="106680"/>
                  <wp:docPr id="1747691915" name="Image 1747691915" descr="Photo de Louis-Frédéric Verrault-Giro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éo.jpg"/>
                          <pic:cNvPicPr/>
                        </pic:nvPicPr>
                        <pic:blipFill rotWithShape="1">
                          <a:blip r:embed="rId29" cstate="print">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l="9434" t="13267" r="9198"/>
                          <a:stretch/>
                        </pic:blipFill>
                        <pic:spPr bwMode="auto">
                          <a:xfrm>
                            <a:off x="0" y="0"/>
                            <a:ext cx="810000" cy="1151218"/>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1501" w:type="dxa"/>
            <w:vAlign w:val="center"/>
          </w:tcPr>
          <w:p w14:paraId="74DBB64E" w14:textId="3A04F2E6" w:rsidR="005A0279" w:rsidRPr="00875200" w:rsidRDefault="005A0279" w:rsidP="00D46C14">
            <w:pPr>
              <w:keepNext/>
              <w:rPr>
                <w:b/>
              </w:rPr>
            </w:pPr>
            <w:r w:rsidRPr="00875200">
              <w:rPr>
                <w:b/>
              </w:rPr>
              <w:t>Louis-Frédéric Verrault-Giroux</w:t>
            </w:r>
            <w:r>
              <w:t xml:space="preserve"> </w:t>
            </w:r>
            <w:r>
              <w:br/>
            </w:r>
            <w:r w:rsidRPr="00875200">
              <w:t>Mobilisation et communication</w:t>
            </w:r>
          </w:p>
        </w:tc>
        <w:tc>
          <w:tcPr>
            <w:tcW w:w="1776" w:type="dxa"/>
            <w:vAlign w:val="center"/>
          </w:tcPr>
          <w:p w14:paraId="2BEDBEF4" w14:textId="77777777" w:rsidR="005A0279" w:rsidRDefault="005A0279" w:rsidP="00D46C14">
            <w:pPr>
              <w:keepNext/>
              <w:jc w:val="center"/>
            </w:pPr>
            <w:r>
              <w:rPr>
                <w:noProof/>
                <w:lang w:val="en-US" w:eastAsia="en-US"/>
              </w:rPr>
              <w:drawing>
                <wp:inline distT="0" distB="0" distL="0" distR="0" wp14:anchorId="4676F6A0" wp14:editId="4DD608DC">
                  <wp:extent cx="810000" cy="1079834"/>
                  <wp:effectExtent l="57150" t="57150" r="123825" b="120650"/>
                  <wp:docPr id="1747691916" name="Image 1747691916" descr="Photo de Lyse Clou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d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0000" cy="107983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817" w:type="dxa"/>
            <w:vAlign w:val="center"/>
          </w:tcPr>
          <w:p w14:paraId="5AC370C7" w14:textId="3C6D5524" w:rsidR="005A0279" w:rsidRDefault="005A0279" w:rsidP="00D46C14">
            <w:pPr>
              <w:keepNext/>
            </w:pPr>
            <w:r w:rsidRPr="00875200">
              <w:rPr>
                <w:b/>
              </w:rPr>
              <w:t>Lyse Cloutier</w:t>
            </w:r>
            <w:r>
              <w:br/>
            </w:r>
            <w:r w:rsidRPr="00875200">
              <w:t>Soutien administratif</w:t>
            </w:r>
          </w:p>
        </w:tc>
      </w:tr>
    </w:tbl>
    <w:p w14:paraId="07DCABBF" w14:textId="55765EA8" w:rsidR="00042D24" w:rsidRDefault="00986BB6" w:rsidP="00875200">
      <w:pPr>
        <w:pStyle w:val="Titre2"/>
      </w:pPr>
      <w:bookmarkStart w:id="16" w:name="_Toc167183570"/>
      <w:r>
        <w:t>L’assemblée générale annuelle 202</w:t>
      </w:r>
      <w:r w:rsidR="00A036CF">
        <w:t>3</w:t>
      </w:r>
      <w:bookmarkEnd w:id="16"/>
    </w:p>
    <w:p w14:paraId="5B8A7453" w14:textId="05C08477" w:rsidR="00DE718C" w:rsidRDefault="0061205E">
      <w:r w:rsidRPr="0061205E">
        <w:rPr>
          <w:bCs/>
        </w:rPr>
        <w:t>Tenue le</w:t>
      </w:r>
      <w:r w:rsidR="002C67F6">
        <w:rPr>
          <w:bCs/>
        </w:rPr>
        <w:t xml:space="preserve"> 31 mai </w:t>
      </w:r>
      <w:r w:rsidRPr="0061205E">
        <w:rPr>
          <w:bCs/>
        </w:rPr>
        <w:t>au Centre St-Pierre</w:t>
      </w:r>
      <w:r>
        <w:rPr>
          <w:bCs/>
        </w:rPr>
        <w:t>, l’</w:t>
      </w:r>
      <w:r w:rsidR="003B66C9">
        <w:rPr>
          <w:bCs/>
        </w:rPr>
        <w:t>a</w:t>
      </w:r>
      <w:r>
        <w:rPr>
          <w:bCs/>
        </w:rPr>
        <w:t>ssemblée générale annuelle (AGA) 202</w:t>
      </w:r>
      <w:r w:rsidR="002C67F6">
        <w:rPr>
          <w:bCs/>
        </w:rPr>
        <w:t>3</w:t>
      </w:r>
      <w:r>
        <w:rPr>
          <w:bCs/>
        </w:rPr>
        <w:t xml:space="preserve"> a réuni </w:t>
      </w:r>
      <w:r w:rsidR="0021640B">
        <w:rPr>
          <w:b/>
        </w:rPr>
        <w:t>3</w:t>
      </w:r>
      <w:r w:rsidR="002C67F6">
        <w:rPr>
          <w:b/>
        </w:rPr>
        <w:t>2</w:t>
      </w:r>
      <w:r w:rsidR="0021640B" w:rsidRPr="00DE718C">
        <w:rPr>
          <w:b/>
        </w:rPr>
        <w:t xml:space="preserve"> personnes déléguées</w:t>
      </w:r>
      <w:r w:rsidR="0021640B">
        <w:t xml:space="preserve"> </w:t>
      </w:r>
      <w:r>
        <w:t>provenant de</w:t>
      </w:r>
      <w:r w:rsidR="0021640B">
        <w:t xml:space="preserve"> </w:t>
      </w:r>
      <w:r w:rsidR="0021640B">
        <w:rPr>
          <w:b/>
        </w:rPr>
        <w:t>2</w:t>
      </w:r>
      <w:r w:rsidR="002C67F6">
        <w:rPr>
          <w:b/>
        </w:rPr>
        <w:t>5</w:t>
      </w:r>
      <w:r w:rsidR="0021640B" w:rsidRPr="00DE718C">
        <w:rPr>
          <w:b/>
        </w:rPr>
        <w:t xml:space="preserve"> groupes</w:t>
      </w:r>
      <w:r w:rsidR="0021640B">
        <w:t xml:space="preserve"> </w:t>
      </w:r>
      <w:r>
        <w:t>membres</w:t>
      </w:r>
      <w:r w:rsidR="00112E92">
        <w:t xml:space="preserve"> qui ont adopté</w:t>
      </w:r>
      <w:r w:rsidR="00DE718C">
        <w:t xml:space="preserve"> </w:t>
      </w:r>
      <w:r w:rsidR="00234F24">
        <w:t xml:space="preserve">le bilan de l’année, </w:t>
      </w:r>
      <w:r w:rsidR="00DE718C">
        <w:t xml:space="preserve">les perspectives de travail et </w:t>
      </w:r>
      <w:r w:rsidR="00234F24">
        <w:t xml:space="preserve">ont </w:t>
      </w:r>
      <w:r w:rsidR="00DE718C">
        <w:t>procéd</w:t>
      </w:r>
      <w:r w:rsidR="00461211">
        <w:t>é</w:t>
      </w:r>
      <w:r w:rsidR="00DE718C">
        <w:t xml:space="preserve"> à l’électio</w:t>
      </w:r>
      <w:r w:rsidR="00D97DA5">
        <w:t>n du comité de coordination 202</w:t>
      </w:r>
      <w:r w:rsidR="002C67F6">
        <w:t>3</w:t>
      </w:r>
      <w:r w:rsidR="00D97DA5">
        <w:t>-202</w:t>
      </w:r>
      <w:r w:rsidR="002C67F6">
        <w:t>4</w:t>
      </w:r>
      <w:r w:rsidR="00E06962">
        <w:t>.</w:t>
      </w:r>
    </w:p>
    <w:p w14:paraId="71AA54BC" w14:textId="77777777" w:rsidR="00854421" w:rsidRDefault="002C67F6" w:rsidP="002C67F6">
      <w:r>
        <w:t xml:space="preserve">Le matin de l’AGA était consacré à des </w:t>
      </w:r>
      <w:r w:rsidRPr="00A879C4">
        <w:rPr>
          <w:b/>
          <w:bCs/>
        </w:rPr>
        <w:t xml:space="preserve">ateliers </w:t>
      </w:r>
      <w:r w:rsidR="00A879C4" w:rsidRPr="00A879C4">
        <w:rPr>
          <w:b/>
          <w:bCs/>
        </w:rPr>
        <w:t>« Créer des liens, soutenir nos luttes »</w:t>
      </w:r>
      <w:r w:rsidR="00A879C4">
        <w:t xml:space="preserve"> </w:t>
      </w:r>
      <w:r>
        <w:t xml:space="preserve">visant à </w:t>
      </w:r>
      <w:r>
        <w:rPr>
          <w:color w:val="000000"/>
        </w:rPr>
        <w:t xml:space="preserve">se familiariser avec les luttes des un.es et des autres et faire des liens entre nos champs d’action pour renforcer nos solidarités. </w:t>
      </w:r>
      <w:r w:rsidR="00A879C4" w:rsidRPr="00A879C4">
        <w:rPr>
          <w:b/>
          <w:bCs/>
        </w:rPr>
        <w:t>34 personnes provenant de 17 groupes</w:t>
      </w:r>
      <w:r w:rsidR="00A879C4" w:rsidRPr="00A879C4">
        <w:t xml:space="preserve"> membres ont exploré comment nourrir et développer nos solidarités.</w:t>
      </w:r>
    </w:p>
    <w:p w14:paraId="04541B8C" w14:textId="10AB6037" w:rsidR="002C67F6" w:rsidRPr="00A879C4" w:rsidRDefault="002C67F6">
      <w:r w:rsidRPr="00A879C4">
        <w:t xml:space="preserve">Cette </w:t>
      </w:r>
      <w:r w:rsidR="009E155A" w:rsidRPr="00A879C4">
        <w:t>journée a été un moment fort de notre vie démocratique</w:t>
      </w:r>
      <w:r w:rsidR="00A879C4" w:rsidRPr="00A879C4">
        <w:t xml:space="preserve"> dû à la bonne participation et à la richesse des échanges</w:t>
      </w:r>
      <w:r w:rsidR="009E155A" w:rsidRPr="00A879C4">
        <w:t>!</w:t>
      </w:r>
    </w:p>
    <w:p w14:paraId="7462F18F" w14:textId="5F568CE0" w:rsidR="00042D24" w:rsidRDefault="00986BB6">
      <w:pPr>
        <w:pStyle w:val="Titre2"/>
      </w:pPr>
      <w:bookmarkStart w:id="17" w:name="_Toc167183571"/>
      <w:r w:rsidRPr="001661A4">
        <w:t>Les rencontres et formations</w:t>
      </w:r>
      <w:bookmarkEnd w:id="17"/>
      <w:r w:rsidRPr="001661A4">
        <w:t xml:space="preserve">   </w:t>
      </w:r>
    </w:p>
    <w:p w14:paraId="23574279" w14:textId="1F3AF7A1" w:rsidR="00EC6310" w:rsidRDefault="00EC6310" w:rsidP="00112E92">
      <w:pPr>
        <w:rPr>
          <w:b/>
          <w:color w:val="2F5496" w:themeColor="accent1" w:themeShade="BF"/>
        </w:rPr>
      </w:pPr>
      <w:r w:rsidRPr="003B66C9">
        <w:rPr>
          <w:b/>
          <w:color w:val="2F5496" w:themeColor="accent1" w:themeShade="BF"/>
        </w:rPr>
        <w:t>Rappel de la proposition adoptée à l’AGA 202</w:t>
      </w:r>
      <w:r>
        <w:rPr>
          <w:b/>
          <w:color w:val="2F5496" w:themeColor="accent1" w:themeShade="BF"/>
        </w:rPr>
        <w:t>3</w:t>
      </w:r>
    </w:p>
    <w:p w14:paraId="48FDE3B3" w14:textId="6A3285F5" w:rsidR="00EC6310" w:rsidRDefault="00EC6310" w:rsidP="00EC6310">
      <w:pPr>
        <w:pStyle w:val="Paragraphedeliste"/>
        <w:numPr>
          <w:ilvl w:val="0"/>
          <w:numId w:val="31"/>
        </w:numPr>
        <w:rPr>
          <w:color w:val="1F3864" w:themeColor="accent1" w:themeShade="80"/>
        </w:rPr>
      </w:pPr>
      <w:r w:rsidRPr="00EC6310">
        <w:rPr>
          <w:color w:val="1F3864" w:themeColor="accent1" w:themeShade="80"/>
        </w:rPr>
        <w:t>Il est proposé d’organiser une ou deux rencontres de partage pour les membres par an axées sur les pratiques d’</w:t>
      </w:r>
      <w:r>
        <w:rPr>
          <w:color w:val="1F3864" w:themeColor="accent1" w:themeShade="80"/>
        </w:rPr>
        <w:t>éducation populaire autonome (</w:t>
      </w:r>
      <w:r w:rsidRPr="00EC6310">
        <w:rPr>
          <w:color w:val="1F3864" w:themeColor="accent1" w:themeShade="80"/>
        </w:rPr>
        <w:t>ÉPA</w:t>
      </w:r>
      <w:r>
        <w:rPr>
          <w:color w:val="1F3864" w:themeColor="accent1" w:themeShade="80"/>
        </w:rPr>
        <w:t>).</w:t>
      </w:r>
    </w:p>
    <w:p w14:paraId="565B027D" w14:textId="0E6B948F" w:rsidR="00EC6310" w:rsidRPr="00EC6310" w:rsidRDefault="00EC6310" w:rsidP="00EC6310">
      <w:r>
        <w:t>Malheureusement, p</w:t>
      </w:r>
      <w:r w:rsidRPr="00EC6310">
        <w:t>ar manque de temps et par souci de ne pas sursolliciter les groupes</w:t>
      </w:r>
      <w:r>
        <w:t xml:space="preserve"> membres qui </w:t>
      </w:r>
      <w:r w:rsidR="0026505B">
        <w:t xml:space="preserve">étaient visiblement </w:t>
      </w:r>
      <w:r>
        <w:t>débordés</w:t>
      </w:r>
      <w:r w:rsidRPr="00EC6310">
        <w:t xml:space="preserve">, aucune rencontre de partage sur l’ÉPA n’a </w:t>
      </w:r>
      <w:r>
        <w:t xml:space="preserve">pu être </w:t>
      </w:r>
      <w:r w:rsidRPr="00EC6310">
        <w:t>organisée cette année</w:t>
      </w:r>
      <w:r>
        <w:t>.</w:t>
      </w:r>
    </w:p>
    <w:p w14:paraId="10B9264B" w14:textId="1DBE991B" w:rsidR="00112E92" w:rsidRPr="00854421" w:rsidRDefault="00EC6310" w:rsidP="00854421">
      <w:r w:rsidRPr="00854421">
        <w:t xml:space="preserve">En ce qui a trait aux formations, la TROVEP </w:t>
      </w:r>
      <w:r w:rsidR="0026505B" w:rsidRPr="00854421">
        <w:t>a</w:t>
      </w:r>
      <w:r w:rsidRPr="00854421">
        <w:t xml:space="preserve"> fait appel au </w:t>
      </w:r>
      <w:r w:rsidRPr="00854421">
        <w:rPr>
          <w:b/>
          <w:bCs/>
        </w:rPr>
        <w:t>Groupe de recherche et de formation sur la pauvreté (GRFP)</w:t>
      </w:r>
      <w:r w:rsidRPr="00854421">
        <w:t xml:space="preserve"> le 1</w:t>
      </w:r>
      <w:r w:rsidRPr="00854421">
        <w:rPr>
          <w:vertAlign w:val="superscript"/>
        </w:rPr>
        <w:t>er</w:t>
      </w:r>
      <w:r w:rsidRPr="00854421">
        <w:t xml:space="preserve"> février pour offrir </w:t>
      </w:r>
      <w:r w:rsidR="0026505B" w:rsidRPr="00854421">
        <w:t xml:space="preserve">aux membres </w:t>
      </w:r>
      <w:r w:rsidRPr="00854421">
        <w:t xml:space="preserve">la formation </w:t>
      </w:r>
      <w:r w:rsidR="00C4489A" w:rsidRPr="00854421">
        <w:rPr>
          <w:i/>
          <w:iCs/>
        </w:rPr>
        <w:t>L</w:t>
      </w:r>
      <w:r w:rsidRPr="00854421">
        <w:rPr>
          <w:i/>
          <w:iCs/>
        </w:rPr>
        <w:t>es</w:t>
      </w:r>
      <w:r w:rsidRPr="00854421">
        <w:t xml:space="preserve"> </w:t>
      </w:r>
      <w:r w:rsidR="00C4489A" w:rsidRPr="00854421">
        <w:rPr>
          <w:i/>
          <w:iCs/>
        </w:rPr>
        <w:t>e</w:t>
      </w:r>
      <w:r w:rsidRPr="00854421">
        <w:rPr>
          <w:i/>
          <w:iCs/>
        </w:rPr>
        <w:t>scaliers roulants des inégalités</w:t>
      </w:r>
      <w:r w:rsidR="00C4489A" w:rsidRPr="00854421">
        <w:rPr>
          <w:i/>
          <w:iCs/>
        </w:rPr>
        <w:t xml:space="preserve"> </w:t>
      </w:r>
      <w:r w:rsidR="00C4489A" w:rsidRPr="00854421">
        <w:t>sur la distribution de la richesse au Québec</w:t>
      </w:r>
      <w:r w:rsidRPr="00854421">
        <w:rPr>
          <w:i/>
          <w:iCs/>
        </w:rPr>
        <w:t>.</w:t>
      </w:r>
      <w:r w:rsidRPr="00854421">
        <w:t xml:space="preserve"> </w:t>
      </w:r>
    </w:p>
    <w:p w14:paraId="5269CA6A" w14:textId="2CC4EF31" w:rsidR="009E155A" w:rsidRPr="00854421" w:rsidRDefault="0026505B" w:rsidP="00854421">
      <w:pPr>
        <w:rPr>
          <w:iCs/>
        </w:rPr>
      </w:pPr>
      <w:r w:rsidRPr="00854421">
        <w:t xml:space="preserve">Le 29 février, les membres </w:t>
      </w:r>
      <w:r w:rsidR="00461211" w:rsidRPr="00854421">
        <w:t xml:space="preserve">s’initiaient au monde des médias et aux communications médiatiques avec la formation </w:t>
      </w:r>
      <w:r w:rsidR="00461211" w:rsidRPr="00854421">
        <w:rPr>
          <w:i/>
          <w:iCs/>
        </w:rPr>
        <w:t>Comprendre les relations médias</w:t>
      </w:r>
      <w:r w:rsidR="00461211" w:rsidRPr="00854421">
        <w:t xml:space="preserve"> de </w:t>
      </w:r>
      <w:r w:rsidR="00461211" w:rsidRPr="00854421">
        <w:rPr>
          <w:b/>
          <w:bCs/>
        </w:rPr>
        <w:t>Bête féroce</w:t>
      </w:r>
      <w:r w:rsidR="00461211" w:rsidRPr="00854421">
        <w:t>.</w:t>
      </w:r>
    </w:p>
    <w:p w14:paraId="23DF95F1" w14:textId="1E95CF45" w:rsidR="0026505B" w:rsidRPr="0026505B" w:rsidRDefault="0026505B" w:rsidP="009E155A">
      <w:r w:rsidRPr="0026505B">
        <w:t xml:space="preserve">Deux moments de </w:t>
      </w:r>
      <w:r w:rsidR="00C4489A">
        <w:t>formation et de partage entre les groupes</w:t>
      </w:r>
      <w:r w:rsidRPr="0026505B">
        <w:t xml:space="preserve"> </w:t>
      </w:r>
      <w:r w:rsidR="00C4489A">
        <w:t>grandement</w:t>
      </w:r>
      <w:r w:rsidRPr="0026505B">
        <w:t xml:space="preserve"> appréciés</w:t>
      </w:r>
      <w:r w:rsidR="00C4489A">
        <w:t>!</w:t>
      </w:r>
    </w:p>
    <w:p w14:paraId="7FEE1745" w14:textId="09FF25DA" w:rsidR="00042D24" w:rsidRDefault="00986BB6">
      <w:pPr>
        <w:pStyle w:val="Titre2"/>
      </w:pPr>
      <w:bookmarkStart w:id="18" w:name="_Toc167183572"/>
      <w:r>
        <w:t>Les communications avec les membres</w:t>
      </w:r>
      <w:r w:rsidR="00593A4E">
        <w:t xml:space="preserve"> et </w:t>
      </w:r>
      <w:r w:rsidR="00B6723D">
        <w:t xml:space="preserve">groupes </w:t>
      </w:r>
      <w:r w:rsidR="00593A4E">
        <w:t>alliés</w:t>
      </w:r>
      <w:bookmarkEnd w:id="18"/>
    </w:p>
    <w:p w14:paraId="27EB7FEE" w14:textId="534645A5" w:rsidR="001A7AEE" w:rsidRDefault="00854421">
      <w:r w:rsidRPr="00854421">
        <w:rPr>
          <w:b/>
          <w:bCs/>
          <w:noProof/>
        </w:rPr>
        <w:drawing>
          <wp:anchor distT="0" distB="0" distL="114300" distR="114300" simplePos="0" relativeHeight="251916288" behindDoc="0" locked="0" layoutInCell="1" allowOverlap="1" wp14:anchorId="0DC25466" wp14:editId="71A56071">
            <wp:simplePos x="0" y="0"/>
            <wp:positionH relativeFrom="column">
              <wp:posOffset>3101102</wp:posOffset>
            </wp:positionH>
            <wp:positionV relativeFrom="paragraph">
              <wp:posOffset>871855</wp:posOffset>
            </wp:positionV>
            <wp:extent cx="3292572" cy="4262684"/>
            <wp:effectExtent l="57150" t="57150" r="117475" b="119380"/>
            <wp:wrapSquare wrapText="bothSides"/>
            <wp:docPr id="31" name="Image 31" descr="Page couverture de la troisième édition du bulletin Solidairement, parue en déce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99165" cy="427121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A7AEE">
        <w:t xml:space="preserve">Les </w:t>
      </w:r>
      <w:r w:rsidR="001A7AEE" w:rsidRPr="001A7AEE">
        <w:rPr>
          <w:b/>
          <w:bCs/>
          <w:i/>
          <w:iCs/>
        </w:rPr>
        <w:t>Nouvelles de</w:t>
      </w:r>
      <w:r w:rsidR="00124F38">
        <w:rPr>
          <w:b/>
          <w:bCs/>
          <w:i/>
          <w:iCs/>
        </w:rPr>
        <w:t xml:space="preserve"> la</w:t>
      </w:r>
      <w:r w:rsidR="001A7AEE" w:rsidRPr="001A7AEE">
        <w:rPr>
          <w:b/>
          <w:bCs/>
          <w:i/>
          <w:iCs/>
        </w:rPr>
        <w:t xml:space="preserve"> TROVEP</w:t>
      </w:r>
      <w:r w:rsidR="001A7AEE">
        <w:t xml:space="preserve"> sont </w:t>
      </w:r>
      <w:r w:rsidR="00D31FB7">
        <w:t xml:space="preserve">des bulletins d’information </w:t>
      </w:r>
      <w:r w:rsidR="00124F38">
        <w:t>envoyés</w:t>
      </w:r>
      <w:r w:rsidR="001A7AEE">
        <w:t xml:space="preserve"> par courriel aux membres pour les informer des appels à l’appui</w:t>
      </w:r>
      <w:r w:rsidR="00124F38">
        <w:t xml:space="preserve"> et des</w:t>
      </w:r>
      <w:r w:rsidR="001A7AEE">
        <w:t xml:space="preserve"> mobilisation</w:t>
      </w:r>
      <w:r w:rsidR="00124F38">
        <w:t>s</w:t>
      </w:r>
      <w:r w:rsidR="001A7AEE">
        <w:t xml:space="preserve"> à venir</w:t>
      </w:r>
      <w:r w:rsidR="00124F38">
        <w:t xml:space="preserve">. </w:t>
      </w:r>
      <w:r w:rsidR="00CE57A0">
        <w:t xml:space="preserve">Envoyées deux fois par mois, </w:t>
      </w:r>
      <w:r w:rsidR="0026505B">
        <w:t>c</w:t>
      </w:r>
      <w:r w:rsidR="00124F38">
        <w:t xml:space="preserve">es messages contiennent également les informations et outils de la TROVEP et des membres ainsi qu’une revue de l’actualité et </w:t>
      </w:r>
      <w:r w:rsidR="00601CE0">
        <w:t>d</w:t>
      </w:r>
      <w:r w:rsidR="00124F38">
        <w:t>es offres d’emploi</w:t>
      </w:r>
      <w:r w:rsidR="00CE57A0">
        <w:t>.</w:t>
      </w:r>
      <w:r w:rsidR="00124F38">
        <w:t xml:space="preserve"> </w:t>
      </w:r>
    </w:p>
    <w:p w14:paraId="343B8336" w14:textId="65323C75" w:rsidR="0026505B" w:rsidRPr="00F03174" w:rsidRDefault="0026505B" w:rsidP="00F03174">
      <w:r w:rsidRPr="00F03174">
        <w:t>Une infolettre, réalisée avec MailChimp</w:t>
      </w:r>
      <w:r w:rsidR="00F03174" w:rsidRPr="00F03174">
        <w:t>,</w:t>
      </w:r>
      <w:r w:rsidRPr="00F03174">
        <w:t xml:space="preserve"> est </w:t>
      </w:r>
      <w:r w:rsidR="00461211">
        <w:t>aussi</w:t>
      </w:r>
      <w:r w:rsidRPr="00F03174">
        <w:t xml:space="preserve"> envoyée</w:t>
      </w:r>
      <w:r w:rsidR="00F03174" w:rsidRPr="00F03174">
        <w:t xml:space="preserve"> à toutes les deux semaines</w:t>
      </w:r>
      <w:r w:rsidRPr="00F03174">
        <w:t xml:space="preserve"> aux groupes alliés</w:t>
      </w:r>
      <w:r w:rsidR="00F03174" w:rsidRPr="00F03174">
        <w:t xml:space="preserve"> et aux personnes inscrites à notre liste de diffusion</w:t>
      </w:r>
      <w:r w:rsidRPr="00F03174">
        <w:t>.</w:t>
      </w:r>
      <w:r w:rsidR="00C4489A">
        <w:t xml:space="preserve"> Cette infolettre contribue à faire rayonner les luttes des membres de la TROVEP au sein et au-delà du milieu communautaire.</w:t>
      </w:r>
    </w:p>
    <w:p w14:paraId="65DCEB1E" w14:textId="7954F5B4" w:rsidR="00C4489A" w:rsidRDefault="009A3740" w:rsidP="00C4489A">
      <w:r>
        <w:t>La</w:t>
      </w:r>
      <w:r w:rsidRPr="009A3740">
        <w:t xml:space="preserve"> troisième </w:t>
      </w:r>
      <w:r>
        <w:t xml:space="preserve">édition de </w:t>
      </w:r>
      <w:r w:rsidRPr="009A3740">
        <w:rPr>
          <w:i/>
          <w:iCs/>
        </w:rPr>
        <w:t>Solidairement</w:t>
      </w:r>
      <w:r>
        <w:t xml:space="preserve">, notre </w:t>
      </w:r>
      <w:r w:rsidRPr="009A3740">
        <w:t>bulletin d</w:t>
      </w:r>
      <w:r>
        <w:t xml:space="preserve">’analyse et de </w:t>
      </w:r>
      <w:r w:rsidRPr="009A3740">
        <w:t>mobilisation</w:t>
      </w:r>
      <w:r>
        <w:t>,</w:t>
      </w:r>
      <w:r w:rsidRPr="009A3740">
        <w:t xml:space="preserve"> vis</w:t>
      </w:r>
      <w:r>
        <w:t>ait</w:t>
      </w:r>
      <w:r w:rsidRPr="009A3740">
        <w:t xml:space="preserve"> à soutenir les groupes et alimenter les discussions entourant </w:t>
      </w:r>
      <w:r w:rsidRPr="009A3740">
        <w:rPr>
          <w:b/>
          <w:bCs/>
        </w:rPr>
        <w:t>le droit à la mobilité, le financement des sociétés de transport collectif, et l'accès financier et universel au transport en commun.</w:t>
      </w:r>
      <w:r w:rsidR="00854421" w:rsidRPr="00854421">
        <w:rPr>
          <w:noProof/>
          <w:lang w:eastAsia="en-US"/>
        </w:rPr>
        <w:t xml:space="preserve"> </w:t>
      </w:r>
    </w:p>
    <w:p w14:paraId="6DB40B61" w14:textId="11C43FD7" w:rsidR="009A3740" w:rsidRPr="00C4489A" w:rsidRDefault="00854421" w:rsidP="009A3740">
      <w:r w:rsidRPr="00854421">
        <w:rPr>
          <w:b/>
          <w:bCs/>
          <w:noProof/>
        </w:rPr>
        <mc:AlternateContent>
          <mc:Choice Requires="wps">
            <w:drawing>
              <wp:anchor distT="0" distB="0" distL="114300" distR="114300" simplePos="0" relativeHeight="251917312" behindDoc="0" locked="0" layoutInCell="1" allowOverlap="1" wp14:anchorId="0B408A9E" wp14:editId="47673F85">
                <wp:simplePos x="0" y="0"/>
                <wp:positionH relativeFrom="column">
                  <wp:posOffset>3329940</wp:posOffset>
                </wp:positionH>
                <wp:positionV relativeFrom="paragraph">
                  <wp:posOffset>1063625</wp:posOffset>
                </wp:positionV>
                <wp:extent cx="2874010" cy="561975"/>
                <wp:effectExtent l="0" t="0" r="0" b="0"/>
                <wp:wrapSquare wrapText="bothSides"/>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010" cy="561975"/>
                        </a:xfrm>
                        <a:prstGeom prst="rect">
                          <a:avLst/>
                        </a:prstGeom>
                        <a:noFill/>
                        <a:ln w="9525">
                          <a:noFill/>
                          <a:miter lim="800000"/>
                          <a:headEnd/>
                          <a:tailEnd/>
                        </a:ln>
                      </wps:spPr>
                      <wps:txbx>
                        <w:txbxContent>
                          <w:p w14:paraId="5C800BDD" w14:textId="4FB51F55" w:rsidR="00AB5398" w:rsidRPr="00946E86" w:rsidRDefault="00AB5398" w:rsidP="00854421">
                            <w:pPr>
                              <w:spacing w:before="0" w:after="0" w:line="240" w:lineRule="auto"/>
                              <w:jc w:val="center"/>
                              <w:rPr>
                                <w:sz w:val="20"/>
                                <w:szCs w:val="22"/>
                                <w:lang w:val="fr-FR"/>
                              </w:rPr>
                            </w:pPr>
                            <w:r>
                              <w:rPr>
                                <w:sz w:val="20"/>
                                <w:szCs w:val="22"/>
                                <w:lang w:val="fr-FR"/>
                              </w:rPr>
                              <w:t xml:space="preserve">Page couverture de la troisième édition du bulletin </w:t>
                            </w:r>
                            <w:r>
                              <w:rPr>
                                <w:i/>
                                <w:sz w:val="20"/>
                                <w:szCs w:val="22"/>
                                <w:lang w:val="fr-FR"/>
                              </w:rPr>
                              <w:t>Solidairement</w:t>
                            </w:r>
                            <w:r>
                              <w:rPr>
                                <w:sz w:val="20"/>
                                <w:szCs w:val="22"/>
                                <w:lang w:val="fr-FR"/>
                              </w:rPr>
                              <w:t>, parue en décembre.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408A9E" id="_x0000_s1031" type="#_x0000_t202" style="position:absolute;margin-left:262.2pt;margin-top:83.75pt;width:226.3pt;height:4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" filled="f" stroked="f">
                <v:textbox>
                  <w:txbxContent>
                    <w:p w14:paraId="5C800BDD" w14:textId="4FB51F55" w:rsidR="00AB5398" w:rsidRPr="00946E86" w:rsidRDefault="00AB5398" w:rsidP="00854421">
                      <w:pPr>
                        <w:spacing w:before="0" w:after="0" w:line="240" w:lineRule="auto"/>
                        <w:jc w:val="center"/>
                        <w:rPr>
                          <w:sz w:val="20"/>
                          <w:szCs w:val="22"/>
                          <w:lang w:val="fr-FR"/>
                        </w:rPr>
                      </w:pPr>
                      <w:r>
                        <w:rPr>
                          <w:sz w:val="20"/>
                          <w:szCs w:val="22"/>
                          <w:lang w:val="fr-FR"/>
                        </w:rPr>
                        <w:t xml:space="preserve">Page couverture de la troisième édition du bulletin </w:t>
                      </w:r>
                      <w:r>
                        <w:rPr>
                          <w:i/>
                          <w:sz w:val="20"/>
                          <w:szCs w:val="22"/>
                          <w:lang w:val="fr-FR"/>
                        </w:rPr>
                        <w:t>Solidairement</w:t>
                      </w:r>
                      <w:r>
                        <w:rPr>
                          <w:sz w:val="20"/>
                          <w:szCs w:val="22"/>
                          <w:lang w:val="fr-FR"/>
                        </w:rPr>
                        <w:t>, parue en décembre.</w:t>
                      </w:r>
                    </w:p>
                  </w:txbxContent>
                </v:textbox>
                <w10:wrap type="square"/>
              </v:shape>
            </w:pict>
          </mc:Fallback>
        </mc:AlternateContent>
      </w:r>
      <w:r w:rsidR="00C4489A" w:rsidRPr="009A3740">
        <w:t xml:space="preserve">Cette édition </w:t>
      </w:r>
      <w:r w:rsidR="00C4489A">
        <w:t xml:space="preserve">parue en décembre a bénéficié de la </w:t>
      </w:r>
      <w:r w:rsidR="00C4489A" w:rsidRPr="009A3740">
        <w:t>contribution de nos membres l'</w:t>
      </w:r>
      <w:r w:rsidR="00C4489A" w:rsidRPr="009A3740">
        <w:rPr>
          <w:b/>
          <w:bCs/>
        </w:rPr>
        <w:t>ACEF du Nord</w:t>
      </w:r>
      <w:r w:rsidR="00C4489A" w:rsidRPr="009A3740">
        <w:t xml:space="preserve">, le </w:t>
      </w:r>
      <w:r w:rsidR="00C4489A" w:rsidRPr="009A3740">
        <w:rPr>
          <w:b/>
          <w:bCs/>
        </w:rPr>
        <w:t>RUTA Montréal</w:t>
      </w:r>
      <w:r w:rsidR="00C4489A" w:rsidRPr="009A3740">
        <w:t xml:space="preserve"> et </w:t>
      </w:r>
      <w:r w:rsidR="00C4489A" w:rsidRPr="009A3740">
        <w:rPr>
          <w:b/>
          <w:bCs/>
        </w:rPr>
        <w:t>Ex aequo</w:t>
      </w:r>
      <w:r w:rsidR="00C4489A">
        <w:rPr>
          <w:b/>
          <w:bCs/>
        </w:rPr>
        <w:t xml:space="preserve">. </w:t>
      </w:r>
      <w:r w:rsidR="00C4489A">
        <w:t>L’équipe de la TROVEP tient à les remercier chaleureusement pour leur contribution essentielle!</w:t>
      </w:r>
    </w:p>
    <w:p w14:paraId="4ABEDF1C" w14:textId="425353D7" w:rsidR="00EC11E5" w:rsidRDefault="00C4489A" w:rsidP="00C4489A">
      <w:r>
        <w:t xml:space="preserve">Rendez-vous </w:t>
      </w:r>
      <w:hyperlink r:id="rId33" w:history="1">
        <w:r w:rsidRPr="00C4489A">
          <w:rPr>
            <w:rStyle w:val="Lienhypertexte"/>
          </w:rPr>
          <w:t>sur notre site web</w:t>
        </w:r>
      </w:hyperlink>
      <w:r>
        <w:t xml:space="preserve"> pour consulter cette 3</w:t>
      </w:r>
      <w:r w:rsidRPr="00C4489A">
        <w:rPr>
          <w:vertAlign w:val="superscript"/>
        </w:rPr>
        <w:t>e</w:t>
      </w:r>
      <w:r>
        <w:t xml:space="preserve"> édition du bulletin de mobilisation de la TROVEP de Montréal!</w:t>
      </w:r>
    </w:p>
    <w:p w14:paraId="6C1EAC89" w14:textId="5DD2AF09" w:rsidR="008A2CF6" w:rsidRDefault="008A2CF6" w:rsidP="008A2CF6">
      <w:pPr>
        <w:pStyle w:val="Titre1"/>
      </w:pPr>
      <w:bookmarkStart w:id="19" w:name="_Toc167183573"/>
      <w:r>
        <w:t>Les concertations</w:t>
      </w:r>
      <w:bookmarkEnd w:id="19"/>
    </w:p>
    <w:p w14:paraId="6FCDF1C3" w14:textId="3424687D" w:rsidR="008A2CF6" w:rsidRDefault="008A2CF6" w:rsidP="008A2CF6">
      <w:pPr>
        <w:pStyle w:val="Texteintrosection"/>
      </w:pPr>
      <w:r>
        <w:t>En plus de travailler en concertation avec ses membres, la TROVEP de Montréal appuie et est membre de différentes coalitions et lieux de concertation.</w:t>
      </w:r>
    </w:p>
    <w:p w14:paraId="4AC0B88E" w14:textId="77777777" w:rsidR="008A2CF6" w:rsidRDefault="008A2CF6" w:rsidP="008A2CF6">
      <w:r>
        <w:t>La TROVEP est membre :</w:t>
      </w:r>
    </w:p>
    <w:p w14:paraId="5E74FD05" w14:textId="77777777" w:rsidR="008A2CF6" w:rsidRPr="005E1BE6" w:rsidRDefault="008A2CF6" w:rsidP="005E1BE6">
      <w:pPr>
        <w:pStyle w:val="Paragraphedeliste"/>
        <w:numPr>
          <w:ilvl w:val="0"/>
          <w:numId w:val="15"/>
        </w:numPr>
        <w:pBdr>
          <w:top w:val="nil"/>
          <w:left w:val="nil"/>
          <w:bottom w:val="nil"/>
          <w:right w:val="nil"/>
          <w:between w:val="nil"/>
        </w:pBdr>
        <w:spacing w:after="0"/>
        <w:rPr>
          <w:color w:val="000000"/>
        </w:rPr>
      </w:pPr>
      <w:r w:rsidRPr="005E1BE6">
        <w:rPr>
          <w:color w:val="000000"/>
        </w:rPr>
        <w:t>Mouvement d'éducation populaire et d'action communautaire du Québec (MÉPACQ)</w:t>
      </w:r>
    </w:p>
    <w:p w14:paraId="491B9610"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Front régional d'action communautaire autonome (FRACA) de Montréal</w:t>
      </w:r>
    </w:p>
    <w:p w14:paraId="4258B735"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Coalition nationale pour la tarification sociale en transport (CNTST)</w:t>
      </w:r>
    </w:p>
    <w:p w14:paraId="60794C76"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Centre social et communautaire de la Petite-Patrie (CSCPP)</w:t>
      </w:r>
    </w:p>
    <w:p w14:paraId="28772D66"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Ligue des droits et libertés (LDL)</w:t>
      </w:r>
    </w:p>
    <w:p w14:paraId="7F15766C" w14:textId="77777777" w:rsidR="008A2CF6" w:rsidRPr="005E1BE6" w:rsidRDefault="008A2CF6" w:rsidP="005E1BE6">
      <w:pPr>
        <w:pStyle w:val="Paragraphedeliste"/>
        <w:numPr>
          <w:ilvl w:val="0"/>
          <w:numId w:val="15"/>
        </w:numPr>
        <w:pBdr>
          <w:top w:val="nil"/>
          <w:left w:val="nil"/>
          <w:bottom w:val="nil"/>
          <w:right w:val="nil"/>
          <w:between w:val="nil"/>
        </w:pBdr>
        <w:spacing w:before="0"/>
        <w:rPr>
          <w:color w:val="000000"/>
        </w:rPr>
      </w:pPr>
      <w:r w:rsidRPr="00FB295C">
        <w:t>Carrefour de participation, formation et ressourcement (CPRF)</w:t>
      </w:r>
    </w:p>
    <w:p w14:paraId="756CFB4D" w14:textId="77777777" w:rsidR="008A2CF6" w:rsidRPr="005E1BE6" w:rsidRDefault="008A2CF6" w:rsidP="005E1BE6">
      <w:pPr>
        <w:pStyle w:val="Paragraphedeliste"/>
        <w:numPr>
          <w:ilvl w:val="0"/>
          <w:numId w:val="15"/>
        </w:numPr>
        <w:pBdr>
          <w:top w:val="nil"/>
          <w:left w:val="nil"/>
          <w:bottom w:val="nil"/>
          <w:right w:val="nil"/>
          <w:between w:val="nil"/>
        </w:pBdr>
        <w:spacing w:after="0"/>
        <w:rPr>
          <w:color w:val="000000"/>
        </w:rPr>
      </w:pPr>
      <w:r w:rsidRPr="005E1BE6">
        <w:rPr>
          <w:color w:val="000000"/>
        </w:rPr>
        <w:t>Coalition Main rouge</w:t>
      </w:r>
    </w:p>
    <w:p w14:paraId="70F1B2BA" w14:textId="77777777" w:rsidR="008A2CF6" w:rsidRDefault="008A2CF6" w:rsidP="008A2CF6">
      <w:r>
        <w:t>La TROVEP appuie :</w:t>
      </w:r>
    </w:p>
    <w:p w14:paraId="03629038" w14:textId="77777777" w:rsidR="008A2CF6" w:rsidRPr="005E1BE6" w:rsidRDefault="008A2CF6" w:rsidP="005E1BE6">
      <w:pPr>
        <w:pStyle w:val="Paragraphedeliste"/>
        <w:numPr>
          <w:ilvl w:val="0"/>
          <w:numId w:val="26"/>
        </w:numPr>
        <w:pBdr>
          <w:top w:val="nil"/>
          <w:left w:val="nil"/>
          <w:bottom w:val="nil"/>
          <w:right w:val="nil"/>
          <w:between w:val="nil"/>
        </w:pBdr>
        <w:spacing w:before="0" w:after="0"/>
        <w:rPr>
          <w:color w:val="000000"/>
        </w:rPr>
      </w:pPr>
      <w:r w:rsidRPr="005E1BE6">
        <w:rPr>
          <w:color w:val="000000"/>
        </w:rPr>
        <w:t>Coalition 1er mai</w:t>
      </w:r>
    </w:p>
    <w:p w14:paraId="7743778D" w14:textId="77777777" w:rsidR="008A2CF6" w:rsidRPr="005E1BE6" w:rsidRDefault="008A2CF6" w:rsidP="005E1BE6">
      <w:pPr>
        <w:pStyle w:val="Paragraphedeliste"/>
        <w:numPr>
          <w:ilvl w:val="0"/>
          <w:numId w:val="26"/>
        </w:numPr>
        <w:pBdr>
          <w:top w:val="nil"/>
          <w:left w:val="nil"/>
          <w:bottom w:val="nil"/>
          <w:right w:val="nil"/>
          <w:between w:val="nil"/>
        </w:pBdr>
        <w:spacing w:before="0"/>
        <w:rPr>
          <w:color w:val="000000"/>
        </w:rPr>
      </w:pPr>
      <w:r w:rsidRPr="005E1BE6">
        <w:rPr>
          <w:color w:val="000000"/>
        </w:rPr>
        <w:t>Engagez-vous pour le communautaire</w:t>
      </w:r>
    </w:p>
    <w:p w14:paraId="4888A54F" w14:textId="1292F32D" w:rsidR="00DB1558" w:rsidRPr="00C4489A" w:rsidRDefault="008A2CF6" w:rsidP="00EC11E5">
      <w:pPr>
        <w:pStyle w:val="Paragraphedeliste"/>
        <w:numPr>
          <w:ilvl w:val="0"/>
          <w:numId w:val="26"/>
        </w:numPr>
        <w:pBdr>
          <w:top w:val="nil"/>
          <w:left w:val="nil"/>
          <w:bottom w:val="nil"/>
          <w:right w:val="nil"/>
          <w:between w:val="nil"/>
        </w:pBdr>
        <w:spacing w:before="0"/>
        <w:rPr>
          <w:color w:val="000000"/>
        </w:rPr>
      </w:pPr>
      <w:r w:rsidRPr="005E1BE6">
        <w:rPr>
          <w:color w:val="000000"/>
        </w:rPr>
        <w:t>Institut de recherche et d’informations socioéconomiques (IRIS)</w:t>
      </w:r>
    </w:p>
    <w:p w14:paraId="7D368D7B" w14:textId="26AF4BFF" w:rsidR="00042D24" w:rsidRDefault="003861A1" w:rsidP="00904DE2">
      <w:pPr>
        <w:pStyle w:val="Titre2"/>
      </w:pPr>
      <w:bookmarkStart w:id="20" w:name="_Toc167183574"/>
      <w:r>
        <w:t>Le Centre Social et C</w:t>
      </w:r>
      <w:r w:rsidR="00986BB6">
        <w:t>ommunautaire de la Petit</w:t>
      </w:r>
      <w:r>
        <w:t>e</w:t>
      </w:r>
      <w:r w:rsidR="00986BB6">
        <w:t>-Patrie (CSCPP)</w:t>
      </w:r>
      <w:bookmarkEnd w:id="20"/>
    </w:p>
    <w:p w14:paraId="3F6C0F94" w14:textId="03F39A94" w:rsidR="00BB4B0E" w:rsidRDefault="00854421" w:rsidP="00700639">
      <w:pPr>
        <w:pStyle w:val="Texteintrosection"/>
      </w:pPr>
      <w:r w:rsidRPr="00854421">
        <w:rPr>
          <w:noProof/>
        </w:rPr>
        <w:drawing>
          <wp:anchor distT="0" distB="0" distL="114300" distR="114300" simplePos="0" relativeHeight="251919360" behindDoc="0" locked="0" layoutInCell="1" allowOverlap="1" wp14:anchorId="3FCE4F1D" wp14:editId="106F99AD">
            <wp:simplePos x="0" y="0"/>
            <wp:positionH relativeFrom="column">
              <wp:posOffset>3150870</wp:posOffset>
            </wp:positionH>
            <wp:positionV relativeFrom="paragraph">
              <wp:posOffset>201295</wp:posOffset>
            </wp:positionV>
            <wp:extent cx="3273425" cy="4364355"/>
            <wp:effectExtent l="57150" t="57150" r="117475" b="112395"/>
            <wp:wrapSquare wrapText="bothSides"/>
            <wp:docPr id="7" name="Image 7" descr="Les membres du CSCPP posent au soleil devant l'édifice en ré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1.jpg"/>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273425" cy="43643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86BB6">
        <w:t xml:space="preserve">Le </w:t>
      </w:r>
      <w:r w:rsidR="003861A1">
        <w:t>Centre Social et C</w:t>
      </w:r>
      <w:r w:rsidR="00986BB6" w:rsidRPr="002A6186">
        <w:t>ommunautaire de la Petit</w:t>
      </w:r>
      <w:r w:rsidR="003861A1">
        <w:t>e</w:t>
      </w:r>
      <w:r w:rsidR="00986BB6" w:rsidRPr="002A6186">
        <w:t>-Patrie</w:t>
      </w:r>
      <w:r w:rsidR="00986BB6">
        <w:t xml:space="preserve"> </w:t>
      </w:r>
      <w:r w:rsidR="002A6186">
        <w:t xml:space="preserve">(CSCPP) </w:t>
      </w:r>
      <w:r w:rsidR="00B87844">
        <w:t xml:space="preserve">est </w:t>
      </w:r>
      <w:r w:rsidR="00B87844">
        <w:rPr>
          <w:rStyle w:val="x193iq5w"/>
        </w:rPr>
        <w:t>propriétaire de l’édifice</w:t>
      </w:r>
      <w:r w:rsidR="00B87844">
        <w:t xml:space="preserve"> qui </w:t>
      </w:r>
      <w:r w:rsidR="00986BB6">
        <w:t>héberge 1</w:t>
      </w:r>
      <w:r w:rsidR="002B7E5C">
        <w:t>3</w:t>
      </w:r>
      <w:r w:rsidR="00986BB6">
        <w:t xml:space="preserve"> organismes communautaires, dont la TROVEP de Montréal et plusieurs groupes membres et alliés. </w:t>
      </w:r>
    </w:p>
    <w:p w14:paraId="01A32F13" w14:textId="78B029C7" w:rsidR="00904D0D" w:rsidRDefault="00B87844" w:rsidP="00904D0D">
      <w:r>
        <w:t xml:space="preserve">La TROVEP participe à la cogestion avec les autres locataires-membres. </w:t>
      </w:r>
      <w:r w:rsidR="000A5F66">
        <w:t>Cette année, n</w:t>
      </w:r>
      <w:r>
        <w:t xml:space="preserve">ous avons </w:t>
      </w:r>
      <w:r w:rsidR="00986BB6">
        <w:t xml:space="preserve">participé à </w:t>
      </w:r>
      <w:r w:rsidR="00F25D8C">
        <w:rPr>
          <w:b/>
        </w:rPr>
        <w:t>8</w:t>
      </w:r>
      <w:r w:rsidR="00986BB6">
        <w:rPr>
          <w:b/>
        </w:rPr>
        <w:t xml:space="preserve"> rencontres</w:t>
      </w:r>
      <w:r w:rsidR="00BB4B0E">
        <w:rPr>
          <w:b/>
        </w:rPr>
        <w:t xml:space="preserve"> du conseil d’administration</w:t>
      </w:r>
      <w:r w:rsidR="00986BB6">
        <w:t xml:space="preserve"> </w:t>
      </w:r>
      <w:r w:rsidR="00BB4B0E">
        <w:t xml:space="preserve">du CSCPP en plus d’assurer certaines tâches connexes et de participer à </w:t>
      </w:r>
      <w:r w:rsidR="00F25D8C">
        <w:rPr>
          <w:b/>
          <w:bCs/>
        </w:rPr>
        <w:t>7</w:t>
      </w:r>
      <w:r w:rsidRPr="00B87844">
        <w:rPr>
          <w:b/>
          <w:bCs/>
        </w:rPr>
        <w:t xml:space="preserve"> rencontres de </w:t>
      </w:r>
      <w:r w:rsidR="00BB4B0E" w:rsidRPr="00B87844">
        <w:rPr>
          <w:b/>
          <w:bCs/>
        </w:rPr>
        <w:t>sous-comités</w:t>
      </w:r>
      <w:r w:rsidR="000A5F66">
        <w:t xml:space="preserve"> (Baux, ressource humaine et chantier).</w:t>
      </w:r>
      <w:r w:rsidR="00E55AFA">
        <w:t xml:space="preserve"> Nous avons également participé à l’assemblée générale annuelle du 28 juin.</w:t>
      </w:r>
    </w:p>
    <w:p w14:paraId="2E61C6E1" w14:textId="337DCC80" w:rsidR="000A5F66" w:rsidRDefault="00854421" w:rsidP="00904D0D">
      <w:r w:rsidRPr="00854421">
        <w:rPr>
          <w:noProof/>
        </w:rPr>
        <mc:AlternateContent>
          <mc:Choice Requires="wps">
            <w:drawing>
              <wp:anchor distT="0" distB="0" distL="114300" distR="114300" simplePos="0" relativeHeight="251920384" behindDoc="0" locked="0" layoutInCell="1" allowOverlap="1" wp14:anchorId="550788B9" wp14:editId="78481AC4">
                <wp:simplePos x="0" y="0"/>
                <wp:positionH relativeFrom="column">
                  <wp:posOffset>3368040</wp:posOffset>
                </wp:positionH>
                <wp:positionV relativeFrom="paragraph">
                  <wp:posOffset>1263650</wp:posOffset>
                </wp:positionV>
                <wp:extent cx="2835910" cy="771525"/>
                <wp:effectExtent l="0" t="0" r="0" b="0"/>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771525"/>
                        </a:xfrm>
                        <a:prstGeom prst="rect">
                          <a:avLst/>
                        </a:prstGeom>
                        <a:noFill/>
                        <a:ln w="9525">
                          <a:noFill/>
                          <a:miter lim="800000"/>
                          <a:headEnd/>
                          <a:tailEnd/>
                        </a:ln>
                      </wps:spPr>
                      <wps:txbx>
                        <w:txbxContent>
                          <w:p w14:paraId="55CF63CB" w14:textId="4C0BEC5C" w:rsidR="00AB5398" w:rsidRPr="00946E86" w:rsidRDefault="00AB5398" w:rsidP="00854421">
                            <w:pPr>
                              <w:spacing w:before="0" w:after="0" w:line="240" w:lineRule="auto"/>
                              <w:jc w:val="center"/>
                              <w:rPr>
                                <w:sz w:val="20"/>
                                <w:szCs w:val="22"/>
                                <w:lang w:val="fr-FR"/>
                              </w:rPr>
                            </w:pPr>
                            <w:r>
                              <w:rPr>
                                <w:sz w:val="20"/>
                                <w:szCs w:val="22"/>
                                <w:lang w:val="fr-FR"/>
                              </w:rPr>
                              <w:t>Des membres du CSCPP devant l’édifice en pleine rénovation, juin 2023.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0788B9" id="_x0000_s1032" type="#_x0000_t202" style="position:absolute;margin-left:265.2pt;margin-top:99.5pt;width:223.3pt;height:60.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" filled="f" stroked="f">
                <v:textbox>
                  <w:txbxContent>
                    <w:p w14:paraId="55CF63CB" w14:textId="4C0BEC5C" w:rsidR="00AB5398" w:rsidRPr="00946E86" w:rsidRDefault="00AB5398" w:rsidP="00854421">
                      <w:pPr>
                        <w:spacing w:before="0" w:after="0" w:line="240" w:lineRule="auto"/>
                        <w:jc w:val="center"/>
                        <w:rPr>
                          <w:sz w:val="20"/>
                          <w:szCs w:val="22"/>
                          <w:lang w:val="fr-FR"/>
                        </w:rPr>
                      </w:pPr>
                      <w:r>
                        <w:rPr>
                          <w:sz w:val="20"/>
                          <w:szCs w:val="22"/>
                          <w:lang w:val="fr-FR"/>
                        </w:rPr>
                        <w:t>Des membres du CSCPP devant l’édifice en pleine rénovation, juin 2023.</w:t>
                      </w:r>
                    </w:p>
                  </w:txbxContent>
                </v:textbox>
                <w10:wrap type="square"/>
              </v:shape>
            </w:pict>
          </mc:Fallback>
        </mc:AlternateContent>
      </w:r>
      <w:r w:rsidR="000A5F66">
        <w:t>D’importants travaux de mises aux normes</w:t>
      </w:r>
      <w:r w:rsidR="00151A33">
        <w:t xml:space="preserve"> et d’améliorations locatives tel</w:t>
      </w:r>
      <w:r w:rsidR="00461211">
        <w:t>le</w:t>
      </w:r>
      <w:r w:rsidR="00151A33">
        <w:t>s que la maçonnerie, le remplacement du système de chauffage, l’électricité, les salles de toilettes, etc.</w:t>
      </w:r>
      <w:r w:rsidR="000A5F66">
        <w:t xml:space="preserve"> ont été réalisés</w:t>
      </w:r>
      <w:r w:rsidR="00151A33">
        <w:t xml:space="preserve">. L’ampleur des travaux </w:t>
      </w:r>
      <w:r w:rsidR="00461211">
        <w:t>a</w:t>
      </w:r>
      <w:r w:rsidR="00151A33">
        <w:t xml:space="preserve"> occasionné s</w:t>
      </w:r>
      <w:r w:rsidR="00461211">
        <w:t>on</w:t>
      </w:r>
      <w:r w:rsidR="00151A33">
        <w:t xml:space="preserve"> lot d’inconvénients et mit notre capacité d’adaptation à l’épreuve. Mais les résultats sont épatants et bientôt le bâtiment aura une grande salle accessible aux personnes à mobilité réduite!</w:t>
      </w:r>
      <w:r w:rsidRPr="00854421">
        <w:rPr>
          <w:noProof/>
          <w:lang w:eastAsia="en-US"/>
        </w:rPr>
        <w:t xml:space="preserve"> </w:t>
      </w:r>
    </w:p>
    <w:p w14:paraId="6A18697E" w14:textId="6C694782" w:rsidR="00875200" w:rsidRPr="008E500F" w:rsidRDefault="00875200">
      <w:r>
        <w:br w:type="page"/>
      </w:r>
    </w:p>
    <w:p w14:paraId="66437F02" w14:textId="20732B8E" w:rsidR="00042D24" w:rsidRDefault="00986BB6">
      <w:pPr>
        <w:pStyle w:val="Titre1"/>
      </w:pPr>
      <w:bookmarkStart w:id="21" w:name="_Toc167183575"/>
      <w:r>
        <w:t>Luttes sociales</w:t>
      </w:r>
      <w:r w:rsidR="003861A1">
        <w:t xml:space="preserve"> et défense</w:t>
      </w:r>
      <w:r w:rsidR="005B4808">
        <w:t xml:space="preserve"> collective</w:t>
      </w:r>
      <w:r w:rsidR="003861A1">
        <w:t xml:space="preserve"> des droits</w:t>
      </w:r>
      <w:bookmarkEnd w:id="21"/>
      <w:r>
        <w:t xml:space="preserve"> </w:t>
      </w:r>
    </w:p>
    <w:p w14:paraId="57028410" w14:textId="77777777" w:rsidR="00EB4F41" w:rsidRPr="00EE381D" w:rsidRDefault="00EB4F41" w:rsidP="00EE381D">
      <w:pPr>
        <w:pStyle w:val="Titre2"/>
      </w:pPr>
      <w:bookmarkStart w:id="22" w:name="_Toc167183576"/>
      <w:r w:rsidRPr="00EE381D">
        <w:t>Lutte pour la justice sociale et climatique</w:t>
      </w:r>
      <w:bookmarkEnd w:id="22"/>
    </w:p>
    <w:p w14:paraId="04160CCE" w14:textId="2075E8DC" w:rsidR="00EB4F41" w:rsidRDefault="00EB4F41" w:rsidP="00EB4F41">
      <w:pPr>
        <w:pStyle w:val="Titre2"/>
        <w:rPr>
          <w:rFonts w:eastAsia="Calibri" w:cs="Calibri"/>
          <w:sz w:val="24"/>
          <w:szCs w:val="24"/>
        </w:rPr>
      </w:pPr>
      <w:bookmarkStart w:id="23" w:name="_Toc167183577"/>
      <w:r w:rsidRPr="00EB4F41">
        <w:rPr>
          <w:rFonts w:eastAsia="Calibri" w:cs="Calibri"/>
          <w:sz w:val="24"/>
          <w:szCs w:val="24"/>
        </w:rPr>
        <w:t>Rappel de</w:t>
      </w:r>
      <w:r>
        <w:rPr>
          <w:rFonts w:eastAsia="Calibri" w:cs="Calibri"/>
          <w:sz w:val="24"/>
          <w:szCs w:val="24"/>
        </w:rPr>
        <w:t xml:space="preserve">s </w:t>
      </w:r>
      <w:r w:rsidRPr="00EB4F41">
        <w:rPr>
          <w:rFonts w:eastAsia="Calibri" w:cs="Calibri"/>
          <w:sz w:val="24"/>
          <w:szCs w:val="24"/>
        </w:rPr>
        <w:t>proposition</w:t>
      </w:r>
      <w:r>
        <w:rPr>
          <w:rFonts w:eastAsia="Calibri" w:cs="Calibri"/>
          <w:sz w:val="24"/>
          <w:szCs w:val="24"/>
        </w:rPr>
        <w:t>s</w:t>
      </w:r>
      <w:r w:rsidRPr="00EB4F41">
        <w:rPr>
          <w:rFonts w:eastAsia="Calibri" w:cs="Calibri"/>
          <w:sz w:val="24"/>
          <w:szCs w:val="24"/>
        </w:rPr>
        <w:t xml:space="preserve"> adoptée</w:t>
      </w:r>
      <w:r>
        <w:rPr>
          <w:rFonts w:eastAsia="Calibri" w:cs="Calibri"/>
          <w:sz w:val="24"/>
          <w:szCs w:val="24"/>
        </w:rPr>
        <w:t>s</w:t>
      </w:r>
      <w:r w:rsidRPr="00EB4F41">
        <w:rPr>
          <w:rFonts w:eastAsia="Calibri" w:cs="Calibri"/>
          <w:sz w:val="24"/>
          <w:szCs w:val="24"/>
        </w:rPr>
        <w:t xml:space="preserve"> à l’AGA 202</w:t>
      </w:r>
      <w:r>
        <w:rPr>
          <w:rFonts w:eastAsia="Calibri" w:cs="Calibri"/>
          <w:sz w:val="24"/>
          <w:szCs w:val="24"/>
        </w:rPr>
        <w:t>3</w:t>
      </w:r>
      <w:bookmarkEnd w:id="23"/>
    </w:p>
    <w:p w14:paraId="64C20CC6" w14:textId="4A0279BE" w:rsidR="00EB4F41" w:rsidRDefault="00EB4F41" w:rsidP="00EB4F41">
      <w:pPr>
        <w:pStyle w:val="Paragraphedeliste"/>
        <w:numPr>
          <w:ilvl w:val="0"/>
          <w:numId w:val="31"/>
        </w:numPr>
        <w:rPr>
          <w:color w:val="1F3864" w:themeColor="accent1" w:themeShade="80"/>
        </w:rPr>
      </w:pPr>
      <w:r w:rsidRPr="00EB4F41">
        <w:rPr>
          <w:color w:val="1F3864" w:themeColor="accent1" w:themeShade="80"/>
        </w:rPr>
        <w:t>Il est proposé de poursuivre notre implication dans la lutte pour la justice sociale et climatique et</w:t>
      </w:r>
      <w:r w:rsidRPr="00EB4F41">
        <w:rPr>
          <w:rFonts w:asciiTheme="majorHAnsi" w:eastAsia="Times New Roman" w:hAnsiTheme="majorHAnsi" w:cstheme="majorHAnsi"/>
          <w:sz w:val="22"/>
          <w:szCs w:val="22"/>
        </w:rPr>
        <w:t xml:space="preserve"> </w:t>
      </w:r>
      <w:r w:rsidRPr="00EB4F41">
        <w:rPr>
          <w:color w:val="1F3864" w:themeColor="accent1" w:themeShade="80"/>
        </w:rPr>
        <w:t>d’adopter le plan d’action proposé par le MÉPACQ :</w:t>
      </w:r>
    </w:p>
    <w:p w14:paraId="684A2213" w14:textId="4BA31EA3" w:rsidR="00EB4F41" w:rsidRDefault="00EB4F41" w:rsidP="00D31FB7">
      <w:pPr>
        <w:pStyle w:val="Paragraphedeliste"/>
        <w:numPr>
          <w:ilvl w:val="1"/>
          <w:numId w:val="31"/>
        </w:numPr>
        <w:rPr>
          <w:color w:val="1F3864" w:themeColor="accent1" w:themeShade="80"/>
        </w:rPr>
      </w:pPr>
      <w:r w:rsidRPr="00EB4F41">
        <w:rPr>
          <w:color w:val="1F3864" w:themeColor="accent1" w:themeShade="80"/>
        </w:rPr>
        <w:t>Répondre à l’appel à l’action des mouvements sociaux (étudiants, citoyens, syndical) de l’automne (29 septembre)</w:t>
      </w:r>
    </w:p>
    <w:p w14:paraId="7A09A6FB" w14:textId="5AD959EC" w:rsidR="00EB4F41" w:rsidRDefault="00EB4F41" w:rsidP="00D31FB7">
      <w:pPr>
        <w:pStyle w:val="Paragraphedeliste"/>
        <w:numPr>
          <w:ilvl w:val="1"/>
          <w:numId w:val="31"/>
        </w:numPr>
        <w:rPr>
          <w:color w:val="1F3864" w:themeColor="accent1" w:themeShade="80"/>
        </w:rPr>
      </w:pPr>
      <w:r>
        <w:rPr>
          <w:color w:val="1F3864" w:themeColor="accent1" w:themeShade="80"/>
        </w:rPr>
        <w:t>Participer à la s</w:t>
      </w:r>
      <w:r w:rsidRPr="00EB4F41">
        <w:rPr>
          <w:color w:val="1F3864" w:themeColor="accent1" w:themeShade="80"/>
        </w:rPr>
        <w:t>emaine d’occupation régionale en avril</w:t>
      </w:r>
    </w:p>
    <w:p w14:paraId="58ECF563" w14:textId="38577A6D" w:rsidR="00EB4F41" w:rsidRDefault="00EB4F41" w:rsidP="00EB4F41">
      <w:r w:rsidRPr="00EB4F41">
        <w:t>La TROVEP, comme les 10 autres tables membres du Mouvement d’éducation populaire et d’action communautaire du Québec (MÉPACQ), a fait de la lutte pour la justice sociale et climatique un dossier prioritaire. Le rôle du milieu communautaire dans la lutte contre les changements climatiques est de faire connaître les liens entre l’aggravation de la pauvreté et des inégalités et la crise climatique.</w:t>
      </w:r>
    </w:p>
    <w:p w14:paraId="7FCE2F44" w14:textId="3390CAE9" w:rsidR="00685DE3" w:rsidRDefault="00685DE3" w:rsidP="00685DE3">
      <w:pPr>
        <w:pStyle w:val="Titre3"/>
        <w:rPr>
          <w:lang w:eastAsia="en-US"/>
        </w:rPr>
      </w:pPr>
      <w:r>
        <w:rPr>
          <w:lang w:eastAsia="en-US"/>
        </w:rPr>
        <w:t>Les revendications portées</w:t>
      </w:r>
    </w:p>
    <w:p w14:paraId="23F82F61" w14:textId="750B3A5A" w:rsidR="00685DE3" w:rsidRPr="00041534" w:rsidRDefault="00685DE3" w:rsidP="00685DE3">
      <w:pPr>
        <w:rPr>
          <w:lang w:val="fr-FR" w:eastAsia="en-US"/>
        </w:rPr>
      </w:pPr>
      <w:r>
        <w:rPr>
          <w:lang w:val="fr-FR" w:eastAsia="en-US"/>
        </w:rPr>
        <w:t xml:space="preserve">Pour contrer </w:t>
      </w:r>
      <w:r w:rsidRPr="00047576">
        <w:rPr>
          <w:lang w:val="fr-FR" w:eastAsia="en-US"/>
        </w:rPr>
        <w:t>la crise climatique</w:t>
      </w:r>
      <w:r>
        <w:rPr>
          <w:lang w:val="fr-FR" w:eastAsia="en-US"/>
        </w:rPr>
        <w:t>,</w:t>
      </w:r>
      <w:r w:rsidRPr="00047576">
        <w:rPr>
          <w:lang w:val="fr-FR" w:eastAsia="en-US"/>
        </w:rPr>
        <w:t xml:space="preserve"> </w:t>
      </w:r>
      <w:r w:rsidR="00C0036E">
        <w:rPr>
          <w:lang w:val="fr-FR" w:eastAsia="en-US"/>
        </w:rPr>
        <w:t>la réduction des émissions de gaz à effet de serre et la mise en place de mesures d’atténuation sont absolument nécessaires</w:t>
      </w:r>
      <w:r>
        <w:rPr>
          <w:lang w:val="fr-FR" w:eastAsia="en-US"/>
        </w:rPr>
        <w:t xml:space="preserve">. Toutefois, </w:t>
      </w:r>
      <w:r w:rsidRPr="00041534">
        <w:rPr>
          <w:lang w:val="fr-FR" w:eastAsia="en-US"/>
        </w:rPr>
        <w:t xml:space="preserve">la transition écologique ne doit en aucun cas se faire sur le dos des personnes </w:t>
      </w:r>
      <w:r>
        <w:rPr>
          <w:lang w:val="fr-FR" w:eastAsia="en-US"/>
        </w:rPr>
        <w:t>défavorisées</w:t>
      </w:r>
      <w:r w:rsidRPr="00041534">
        <w:rPr>
          <w:lang w:val="fr-FR" w:eastAsia="en-US"/>
        </w:rPr>
        <w:t xml:space="preserve">. </w:t>
      </w:r>
      <w:r>
        <w:rPr>
          <w:lang w:val="fr-FR" w:eastAsia="en-US"/>
        </w:rPr>
        <w:t>E</w:t>
      </w:r>
      <w:r w:rsidRPr="00041534">
        <w:rPr>
          <w:lang w:val="fr-FR" w:eastAsia="en-US"/>
        </w:rPr>
        <w:t>lle doit</w:t>
      </w:r>
      <w:r>
        <w:rPr>
          <w:lang w:val="fr-FR" w:eastAsia="en-US"/>
        </w:rPr>
        <w:t xml:space="preserve"> au contraire</w:t>
      </w:r>
      <w:r w:rsidRPr="00041534">
        <w:rPr>
          <w:lang w:val="fr-FR" w:eastAsia="en-US"/>
        </w:rPr>
        <w:t xml:space="preserve"> </w:t>
      </w:r>
      <w:r>
        <w:rPr>
          <w:lang w:val="fr-FR" w:eastAsia="en-US"/>
        </w:rPr>
        <w:t xml:space="preserve">servir à </w:t>
      </w:r>
      <w:r w:rsidRPr="00041534">
        <w:rPr>
          <w:lang w:val="fr-FR" w:eastAsia="en-US"/>
        </w:rPr>
        <w:t xml:space="preserve">corriger des inégalités systémiques et </w:t>
      </w:r>
      <w:r>
        <w:rPr>
          <w:lang w:val="fr-FR" w:eastAsia="en-US"/>
        </w:rPr>
        <w:t xml:space="preserve">permettre </w:t>
      </w:r>
      <w:r w:rsidRPr="00041534">
        <w:rPr>
          <w:lang w:val="fr-FR" w:eastAsia="en-US"/>
        </w:rPr>
        <w:t>d'offrir à tout le monde des conditions de vie décentes</w:t>
      </w:r>
      <w:r>
        <w:rPr>
          <w:lang w:val="fr-FR" w:eastAsia="en-US"/>
        </w:rPr>
        <w:t>.</w:t>
      </w:r>
    </w:p>
    <w:p w14:paraId="033E5078" w14:textId="639E06B3" w:rsidR="00685DE3" w:rsidRPr="00041534" w:rsidRDefault="00685DE3" w:rsidP="00685DE3">
      <w:pPr>
        <w:rPr>
          <w:lang w:val="fr-FR" w:eastAsia="en-US"/>
        </w:rPr>
      </w:pPr>
      <w:r w:rsidRPr="00041534">
        <w:rPr>
          <w:lang w:val="fr-FR" w:eastAsia="en-US"/>
        </w:rPr>
        <w:t xml:space="preserve">Les changements climatiques aggravent la pauvreté et les inégalités, détériorent les conditions de vie et menacent les droits. Pour faire face à cette crise, comme à toutes les crises, </w:t>
      </w:r>
      <w:r>
        <w:rPr>
          <w:lang w:val="fr-FR" w:eastAsia="en-US"/>
        </w:rPr>
        <w:t xml:space="preserve">nous avons besoin d’un </w:t>
      </w:r>
      <w:r w:rsidRPr="00041534">
        <w:rPr>
          <w:lang w:val="fr-FR" w:eastAsia="en-US"/>
        </w:rPr>
        <w:t>filet social juste et fort, accessible sans discrimination pour répondre aux différents besoins de la population.</w:t>
      </w:r>
      <w:r>
        <w:rPr>
          <w:lang w:val="fr-FR" w:eastAsia="en-US"/>
        </w:rPr>
        <w:t xml:space="preserve"> </w:t>
      </w:r>
      <w:r w:rsidRPr="00041534">
        <w:rPr>
          <w:lang w:val="fr-FR" w:eastAsia="en-US"/>
        </w:rPr>
        <w:t>Et comme ce sont les riches</w:t>
      </w:r>
      <w:r>
        <w:rPr>
          <w:lang w:val="fr-FR" w:eastAsia="en-US"/>
        </w:rPr>
        <w:t xml:space="preserve">, les </w:t>
      </w:r>
      <w:r w:rsidRPr="00041534">
        <w:rPr>
          <w:lang w:val="fr-FR" w:eastAsia="en-US"/>
        </w:rPr>
        <w:t>entreprises</w:t>
      </w:r>
      <w:r>
        <w:rPr>
          <w:lang w:val="fr-FR" w:eastAsia="en-US"/>
        </w:rPr>
        <w:t xml:space="preserve"> et les </w:t>
      </w:r>
      <w:r w:rsidRPr="00041534">
        <w:rPr>
          <w:lang w:val="fr-FR" w:eastAsia="en-US"/>
        </w:rPr>
        <w:t>banques</w:t>
      </w:r>
      <w:r>
        <w:rPr>
          <w:lang w:val="fr-FR" w:eastAsia="en-US"/>
        </w:rPr>
        <w:t xml:space="preserve"> </w:t>
      </w:r>
      <w:r w:rsidRPr="00041534">
        <w:rPr>
          <w:lang w:val="fr-FR" w:eastAsia="en-US"/>
        </w:rPr>
        <w:t>qui se sont enrichis en</w:t>
      </w:r>
      <w:r>
        <w:rPr>
          <w:lang w:val="fr-FR" w:eastAsia="en-US"/>
        </w:rPr>
        <w:t xml:space="preserve"> exploitant et en</w:t>
      </w:r>
      <w:r w:rsidRPr="00041534">
        <w:rPr>
          <w:lang w:val="fr-FR" w:eastAsia="en-US"/>
        </w:rPr>
        <w:t xml:space="preserve"> dégradant l’environnement, ce n’est que justice qu’ils paient pour</w:t>
      </w:r>
      <w:r w:rsidR="00C4489A">
        <w:rPr>
          <w:lang w:val="fr-FR" w:eastAsia="en-US"/>
        </w:rPr>
        <w:t xml:space="preserve"> la transition et pour</w:t>
      </w:r>
      <w:r w:rsidRPr="00041534">
        <w:rPr>
          <w:lang w:val="fr-FR" w:eastAsia="en-US"/>
        </w:rPr>
        <w:t xml:space="preserve"> protéger la population des conséquences</w:t>
      </w:r>
      <w:r w:rsidR="00C4489A">
        <w:rPr>
          <w:lang w:val="fr-FR" w:eastAsia="en-US"/>
        </w:rPr>
        <w:t xml:space="preserve"> de la crise climatique.</w:t>
      </w:r>
    </w:p>
    <w:p w14:paraId="08A1AFDD" w14:textId="77777777" w:rsidR="00685DE3" w:rsidRPr="00C17662" w:rsidRDefault="00685DE3" w:rsidP="00685DE3">
      <w:pPr>
        <w:rPr>
          <w:lang w:eastAsia="en-US"/>
        </w:rPr>
      </w:pPr>
      <w:r w:rsidRPr="00041534">
        <w:rPr>
          <w:bCs/>
          <w:lang w:val="fr-FR" w:eastAsia="en-US"/>
        </w:rPr>
        <w:t>C’est pourquoi</w:t>
      </w:r>
      <w:r>
        <w:rPr>
          <w:b/>
          <w:lang w:val="fr-FR" w:eastAsia="en-US"/>
        </w:rPr>
        <w:t xml:space="preserve"> </w:t>
      </w:r>
      <w:r>
        <w:rPr>
          <w:lang w:val="fr-FR" w:eastAsia="en-US"/>
        </w:rPr>
        <w:t>la</w:t>
      </w:r>
      <w:r w:rsidRPr="00C17662">
        <w:rPr>
          <w:lang w:eastAsia="en-US"/>
        </w:rPr>
        <w:t xml:space="preserve"> TROVEP endosse les deux grandes revendications portées par les mouvements étudiant, syndical et communautaire, soit </w:t>
      </w:r>
      <w:r>
        <w:rPr>
          <w:lang w:eastAsia="en-US"/>
        </w:rPr>
        <w:t xml:space="preserve">de </w:t>
      </w:r>
      <w:r w:rsidRPr="00C17662">
        <w:rPr>
          <w:lang w:eastAsia="en-US"/>
        </w:rPr>
        <w:t>:</w:t>
      </w:r>
    </w:p>
    <w:p w14:paraId="3DE46178" w14:textId="76685AA6" w:rsidR="00685DE3" w:rsidRPr="00047576" w:rsidRDefault="00685DE3" w:rsidP="00685DE3">
      <w:pPr>
        <w:pStyle w:val="Paragraphedeliste"/>
        <w:numPr>
          <w:ilvl w:val="0"/>
          <w:numId w:val="10"/>
        </w:numPr>
        <w:rPr>
          <w:lang w:eastAsia="en-US"/>
        </w:rPr>
      </w:pPr>
      <w:r w:rsidRPr="000250A6">
        <w:rPr>
          <w:b/>
          <w:lang w:eastAsia="en-US"/>
        </w:rPr>
        <w:t>Bannir les énergies fossiles d’ici 2030</w:t>
      </w:r>
      <w:r w:rsidRPr="00047576">
        <w:rPr>
          <w:lang w:eastAsia="en-US"/>
        </w:rPr>
        <w:t>, autant en termes de production, de transformation, d’exportation que d’importation</w:t>
      </w:r>
      <w:r w:rsidR="00461211">
        <w:rPr>
          <w:lang w:eastAsia="en-US"/>
        </w:rPr>
        <w:t>,</w:t>
      </w:r>
      <w:r>
        <w:rPr>
          <w:lang w:eastAsia="en-US"/>
        </w:rPr>
        <w:t xml:space="preserve"> </w:t>
      </w:r>
      <w:r w:rsidRPr="000250A6">
        <w:rPr>
          <w:lang w:val="fr-FR" w:eastAsia="en-US"/>
        </w:rPr>
        <w:t>en s’assurant d’une transition juste et inclusive pour les communautés et les travailleuses et travailleurs ;</w:t>
      </w:r>
    </w:p>
    <w:p w14:paraId="7D7BFB31" w14:textId="77777777" w:rsidR="00685DE3" w:rsidRPr="00041534" w:rsidRDefault="00685DE3" w:rsidP="00685DE3">
      <w:pPr>
        <w:pStyle w:val="Paragraphedeliste"/>
        <w:numPr>
          <w:ilvl w:val="0"/>
          <w:numId w:val="10"/>
        </w:numPr>
        <w:rPr>
          <w:lang w:eastAsia="en-US"/>
        </w:rPr>
      </w:pPr>
      <w:r w:rsidRPr="000250A6">
        <w:rPr>
          <w:b/>
          <w:lang w:eastAsia="en-US"/>
        </w:rPr>
        <w:t>Taxer la richesse pour réinvestir dans les services publics et les programmes sociaux</w:t>
      </w:r>
      <w:r w:rsidRPr="00047576">
        <w:rPr>
          <w:lang w:eastAsia="en-US"/>
        </w:rPr>
        <w:t xml:space="preserve"> afin d’assurer des conditions de vie décentes pour toutes et tous.</w:t>
      </w:r>
    </w:p>
    <w:p w14:paraId="581517C6" w14:textId="77777777" w:rsidR="000609AA" w:rsidRDefault="000609AA" w:rsidP="00EB4F41"/>
    <w:p w14:paraId="5518CAB7" w14:textId="06F8F0F9" w:rsidR="000609AA" w:rsidRPr="00685DE3" w:rsidRDefault="00DB508D" w:rsidP="000A1410">
      <w:pPr>
        <w:pStyle w:val="Titre3"/>
      </w:pPr>
      <w:r w:rsidRPr="00DB508D">
        <w:rPr>
          <w:noProof/>
        </w:rPr>
        <w:drawing>
          <wp:anchor distT="0" distB="0" distL="114300" distR="114300" simplePos="0" relativeHeight="251922432" behindDoc="0" locked="0" layoutInCell="1" allowOverlap="1" wp14:anchorId="46CDB6BB" wp14:editId="1A6C5F05">
            <wp:simplePos x="0" y="0"/>
            <wp:positionH relativeFrom="column">
              <wp:posOffset>3453765</wp:posOffset>
            </wp:positionH>
            <wp:positionV relativeFrom="paragraph">
              <wp:posOffset>57150</wp:posOffset>
            </wp:positionV>
            <wp:extent cx="3197860" cy="2131695"/>
            <wp:effectExtent l="57150" t="57150" r="116840" b="116205"/>
            <wp:wrapSquare wrapText="bothSides"/>
            <wp:docPr id="16" name="Image 16" descr="Grande bannière posée sur un viaduc sur laquelle on peut lire &quot;fin du monde, fin du mois, même comb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 sept 2022 - lucie p.jpg"/>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97860" cy="21316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609AA" w:rsidRPr="00685DE3">
        <w:t>22 avril</w:t>
      </w:r>
      <w:r w:rsidR="0083727B">
        <w:t xml:space="preserve"> 2023</w:t>
      </w:r>
      <w:r w:rsidR="000609AA" w:rsidRPr="00685DE3">
        <w:t xml:space="preserve"> – Jour de la Terre</w:t>
      </w:r>
    </w:p>
    <w:p w14:paraId="08E33C27" w14:textId="77777777" w:rsidR="00DB508D" w:rsidRDefault="000609AA" w:rsidP="00EB4F41">
      <w:r w:rsidRPr="000609AA">
        <w:t>La TROVEP</w:t>
      </w:r>
      <w:r>
        <w:t xml:space="preserve"> a appel</w:t>
      </w:r>
      <w:r w:rsidR="00A238EF">
        <w:t>é</w:t>
      </w:r>
      <w:r>
        <w:t xml:space="preserve"> à former un contingent communautaire pour joindre la manifestation</w:t>
      </w:r>
      <w:r w:rsidR="00F33412">
        <w:t xml:space="preserve"> montréalaise</w:t>
      </w:r>
      <w:r w:rsidR="00685DE3">
        <w:t xml:space="preserve"> du 22 avril.</w:t>
      </w:r>
    </w:p>
    <w:p w14:paraId="6196577C" w14:textId="7827911A" w:rsidR="000609AA" w:rsidRDefault="00DB508D" w:rsidP="00EB4F41">
      <w:r w:rsidRPr="00DB508D">
        <w:rPr>
          <w:noProof/>
        </w:rPr>
        <mc:AlternateContent>
          <mc:Choice Requires="wps">
            <w:drawing>
              <wp:anchor distT="45720" distB="45720" distL="114300" distR="114300" simplePos="0" relativeHeight="251923456" behindDoc="1" locked="0" layoutInCell="1" allowOverlap="1" wp14:anchorId="49AC35DD" wp14:editId="199B1B0E">
                <wp:simplePos x="0" y="0"/>
                <wp:positionH relativeFrom="column">
                  <wp:posOffset>3458845</wp:posOffset>
                </wp:positionH>
                <wp:positionV relativeFrom="paragraph">
                  <wp:posOffset>1139825</wp:posOffset>
                </wp:positionV>
                <wp:extent cx="3232150" cy="416560"/>
                <wp:effectExtent l="0" t="0" r="0" b="2540"/>
                <wp:wrapTight wrapText="bothSides">
                  <wp:wrapPolygon edited="0">
                    <wp:start x="382" y="0"/>
                    <wp:lineTo x="382" y="20744"/>
                    <wp:lineTo x="21133" y="20744"/>
                    <wp:lineTo x="21133" y="0"/>
                    <wp:lineTo x="382" y="0"/>
                  </wp:wrapPolygon>
                </wp:wrapTight>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16560"/>
                        </a:xfrm>
                        <a:prstGeom prst="rect">
                          <a:avLst/>
                        </a:prstGeom>
                        <a:noFill/>
                        <a:ln w="9525">
                          <a:noFill/>
                          <a:miter lim="800000"/>
                          <a:headEnd/>
                          <a:tailEnd/>
                        </a:ln>
                      </wps:spPr>
                      <wps:txbx>
                        <w:txbxContent>
                          <w:p w14:paraId="1BFC1E9A" w14:textId="6100F7ED" w:rsidR="00AB5398" w:rsidRPr="008F38AC" w:rsidRDefault="00AB5398" w:rsidP="00DB508D">
                            <w:pPr>
                              <w:spacing w:before="0" w:after="0" w:line="240" w:lineRule="auto"/>
                              <w:jc w:val="center"/>
                              <w:rPr>
                                <w:sz w:val="20"/>
                                <w:szCs w:val="22"/>
                                <w:lang w:val="fr-FR"/>
                              </w:rPr>
                            </w:pPr>
                            <w:r>
                              <w:rPr>
                                <w:sz w:val="20"/>
                                <w:szCs w:val="22"/>
                                <w:lang w:val="fr-FR"/>
                              </w:rPr>
                              <w:t>Drop de bannière par la TROVEP lors de la manifestation du Jour de la Terre.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AC35DD" id="_x0000_s1033" type="#_x0000_t202" style="position:absolute;margin-left:272.35pt;margin-top:89.75pt;width:254.5pt;height:32.8pt;z-index:-25139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" filled="f" stroked="f">
                <v:textbox>
                  <w:txbxContent>
                    <w:p w14:paraId="1BFC1E9A" w14:textId="6100F7ED" w:rsidR="00AB5398" w:rsidRPr="008F38AC" w:rsidRDefault="00AB5398" w:rsidP="00DB508D">
                      <w:pPr>
                        <w:spacing w:before="0" w:after="0" w:line="240" w:lineRule="auto"/>
                        <w:jc w:val="center"/>
                        <w:rPr>
                          <w:sz w:val="20"/>
                          <w:szCs w:val="22"/>
                          <w:lang w:val="fr-FR"/>
                        </w:rPr>
                      </w:pPr>
                      <w:r>
                        <w:rPr>
                          <w:sz w:val="20"/>
                          <w:szCs w:val="22"/>
                          <w:lang w:val="fr-FR"/>
                        </w:rPr>
                        <w:t>Drop de bannière par la TROVEP lors de la manifestation du Jour de la Terre.</w:t>
                      </w:r>
                    </w:p>
                  </w:txbxContent>
                </v:textbox>
                <w10:wrap type="tight"/>
              </v:shape>
            </w:pict>
          </mc:Fallback>
        </mc:AlternateContent>
      </w:r>
      <w:r w:rsidR="00685DE3">
        <w:t>Nous avons transmis</w:t>
      </w:r>
      <w:r w:rsidR="000609AA">
        <w:t xml:space="preserve"> </w:t>
      </w:r>
      <w:r w:rsidR="00685DE3">
        <w:t xml:space="preserve">notre </w:t>
      </w:r>
      <w:r w:rsidR="000609AA">
        <w:t>message « </w:t>
      </w:r>
      <w:r>
        <w:t>F</w:t>
      </w:r>
      <w:r w:rsidR="000609AA">
        <w:t>in du monde</w:t>
      </w:r>
      <w:r>
        <w:t>,</w:t>
      </w:r>
      <w:r w:rsidR="000609AA">
        <w:t xml:space="preserve"> fin du mois</w:t>
      </w:r>
      <w:r>
        <w:t> :</w:t>
      </w:r>
      <w:r w:rsidR="000609AA">
        <w:t xml:space="preserve"> même combat</w:t>
      </w:r>
      <w:r w:rsidR="00685DE3">
        <w:t>!</w:t>
      </w:r>
      <w:r w:rsidR="000609AA">
        <w:t> » à l’aide d’une bannière géante</w:t>
      </w:r>
      <w:r w:rsidR="00685DE3">
        <w:t xml:space="preserve"> affichée dans l’espace public.</w:t>
      </w:r>
      <w:r w:rsidR="00F33412">
        <w:t xml:space="preserve"> Notre participation à cette action a nécessité </w:t>
      </w:r>
      <w:r w:rsidR="00BB4A15">
        <w:t>4</w:t>
      </w:r>
      <w:r w:rsidR="00F33412">
        <w:t xml:space="preserve"> rencontres de préparation </w:t>
      </w:r>
      <w:r w:rsidR="00BB4A15">
        <w:t>avec des membres et allié</w:t>
      </w:r>
      <w:r>
        <w:t>·</w:t>
      </w:r>
      <w:r w:rsidR="00BB4A15">
        <w:t>es écologistes.</w:t>
      </w:r>
      <w:r w:rsidRPr="00DB508D">
        <w:rPr>
          <w:noProof/>
          <w:lang w:eastAsia="en-US"/>
        </w:rPr>
        <w:t xml:space="preserve"> </w:t>
      </w:r>
    </w:p>
    <w:p w14:paraId="6AA1731C" w14:textId="3DE2D1BA" w:rsidR="000609AA" w:rsidRPr="00461211" w:rsidRDefault="000609AA" w:rsidP="000A1410">
      <w:pPr>
        <w:pStyle w:val="Titre3"/>
        <w:rPr>
          <w:b w:val="0"/>
          <w:bCs/>
          <w:color w:val="FF0000"/>
        </w:rPr>
      </w:pPr>
      <w:r w:rsidRPr="00685DE3">
        <w:t xml:space="preserve">13 décembre </w:t>
      </w:r>
      <w:r w:rsidR="00BB4A15">
        <w:t>–</w:t>
      </w:r>
      <w:r w:rsidRPr="00685DE3">
        <w:t xml:space="preserve"> </w:t>
      </w:r>
      <w:r w:rsidR="00BB4A15">
        <w:t xml:space="preserve">Action d’éclat contre les investissements dans </w:t>
      </w:r>
      <w:r w:rsidRPr="00685DE3">
        <w:t>Northvolt</w:t>
      </w:r>
    </w:p>
    <w:p w14:paraId="7694C9CF" w14:textId="6C843034" w:rsidR="00BB4A15" w:rsidRDefault="00DB508D" w:rsidP="00EB4F41">
      <w:r w:rsidRPr="00DB508D">
        <w:rPr>
          <w:noProof/>
        </w:rPr>
        <w:drawing>
          <wp:anchor distT="0" distB="0" distL="114300" distR="114300" simplePos="0" relativeHeight="251925504" behindDoc="0" locked="0" layoutInCell="1" allowOverlap="1" wp14:anchorId="38987BE3" wp14:editId="1F1613F9">
            <wp:simplePos x="0" y="0"/>
            <wp:positionH relativeFrom="column">
              <wp:posOffset>3377565</wp:posOffset>
            </wp:positionH>
            <wp:positionV relativeFrom="paragraph">
              <wp:posOffset>800735</wp:posOffset>
            </wp:positionV>
            <wp:extent cx="3197860" cy="2131060"/>
            <wp:effectExtent l="57150" t="57150" r="116840" b="116840"/>
            <wp:wrapSquare wrapText="bothSides"/>
            <wp:docPr id="14" name="Image 14" descr="Des représentant-es des tables régionales du MÉPACQ posent à la CD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 sept 2022 - lucie p.jpg"/>
                    <pic:cNvPicPr/>
                  </pic:nvPicPr>
                  <pic:blipFill>
                    <a:blip r:embed="rId38" cstate="print">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197860" cy="2131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B4A15">
        <w:t xml:space="preserve">En réaction aux importants investissements </w:t>
      </w:r>
      <w:r w:rsidR="00A238EF">
        <w:t xml:space="preserve">de la Caisse de dépôt et de placement (CDPQ) </w:t>
      </w:r>
      <w:r w:rsidR="00BB4A15">
        <w:t xml:space="preserve">dans l’usine de batteries Northvolt, les 11 tables du Mouvement d’éducation populaire et d’action communautaire du Québec (MÉPACQ) ont fait un coup d’éclat à </w:t>
      </w:r>
      <w:bookmarkStart w:id="24" w:name="_Hlk165376550"/>
      <w:r w:rsidR="00BB4A15">
        <w:t>la</w:t>
      </w:r>
      <w:r w:rsidR="00A238EF">
        <w:t xml:space="preserve"> </w:t>
      </w:r>
      <w:r w:rsidR="00BB4A15">
        <w:t>CDPQ</w:t>
      </w:r>
      <w:bookmarkEnd w:id="24"/>
      <w:r w:rsidR="00A238EF">
        <w:t xml:space="preserve"> alors que nous étions </w:t>
      </w:r>
      <w:r w:rsidR="00E55AFA">
        <w:t>réuni</w:t>
      </w:r>
      <w:r w:rsidR="00EC11E5">
        <w:t>s</w:t>
      </w:r>
      <w:r w:rsidR="00A238EF">
        <w:t xml:space="preserve"> à Montréal pour une assemblée générale.</w:t>
      </w:r>
      <w:r w:rsidR="00A238EF" w:rsidRPr="00A238EF">
        <w:t xml:space="preserve"> </w:t>
      </w:r>
      <w:r w:rsidR="00A238EF">
        <w:t>Avec la permanence du MÉPACQ, l’équipe de la TROVEP a organisé cette action et donné une formation sur les actions dérangeantes aux tables.</w:t>
      </w:r>
    </w:p>
    <w:p w14:paraId="2AF76BEC" w14:textId="263A237E" w:rsidR="00A238EF" w:rsidRDefault="00DB508D" w:rsidP="00EB4F41">
      <w:r w:rsidRPr="00DB508D">
        <w:rPr>
          <w:noProof/>
        </w:rPr>
        <mc:AlternateContent>
          <mc:Choice Requires="wps">
            <w:drawing>
              <wp:anchor distT="45720" distB="45720" distL="114300" distR="114300" simplePos="0" relativeHeight="251926528" behindDoc="1" locked="0" layoutInCell="1" allowOverlap="1" wp14:anchorId="38AEAE98" wp14:editId="32AACBFF">
                <wp:simplePos x="0" y="0"/>
                <wp:positionH relativeFrom="column">
                  <wp:posOffset>3383915</wp:posOffset>
                </wp:positionH>
                <wp:positionV relativeFrom="paragraph">
                  <wp:posOffset>1342390</wp:posOffset>
                </wp:positionV>
                <wp:extent cx="3232150" cy="416560"/>
                <wp:effectExtent l="0" t="0" r="0" b="2540"/>
                <wp:wrapTight wrapText="bothSides">
                  <wp:wrapPolygon edited="0">
                    <wp:start x="382" y="0"/>
                    <wp:lineTo x="382" y="20744"/>
                    <wp:lineTo x="21133" y="20744"/>
                    <wp:lineTo x="21133" y="0"/>
                    <wp:lineTo x="382" y="0"/>
                  </wp:wrapPolygon>
                </wp:wrapTight>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16560"/>
                        </a:xfrm>
                        <a:prstGeom prst="rect">
                          <a:avLst/>
                        </a:prstGeom>
                        <a:noFill/>
                        <a:ln w="9525">
                          <a:noFill/>
                          <a:miter lim="800000"/>
                          <a:headEnd/>
                          <a:tailEnd/>
                        </a:ln>
                      </wps:spPr>
                      <wps:txbx>
                        <w:txbxContent>
                          <w:p w14:paraId="53DC6F58" w14:textId="2A2043DA" w:rsidR="00AB5398" w:rsidRDefault="00AB5398" w:rsidP="00DB508D">
                            <w:pPr>
                              <w:spacing w:before="0" w:after="0" w:line="240" w:lineRule="auto"/>
                              <w:jc w:val="center"/>
                              <w:rPr>
                                <w:sz w:val="20"/>
                                <w:szCs w:val="22"/>
                                <w:lang w:val="fr-FR"/>
                              </w:rPr>
                            </w:pPr>
                            <w:r>
                              <w:rPr>
                                <w:sz w:val="20"/>
                                <w:szCs w:val="22"/>
                                <w:lang w:val="fr-FR"/>
                              </w:rPr>
                              <w:t>Les tables du MÉPACQ en action à CDPQ le 13 décembre.</w:t>
                            </w:r>
                          </w:p>
                          <w:p w14:paraId="32D7CF5F" w14:textId="0C7FD26B" w:rsidR="00AB5398" w:rsidRPr="00DB508D" w:rsidRDefault="00AB5398" w:rsidP="00DB508D">
                            <w:pPr>
                              <w:spacing w:before="0" w:after="0" w:line="240" w:lineRule="auto"/>
                              <w:jc w:val="center"/>
                              <w:rPr>
                                <w:sz w:val="20"/>
                                <w:szCs w:val="22"/>
                                <w:lang w:val="fr-FR"/>
                              </w:rPr>
                            </w:pPr>
                            <w:r>
                              <w:rPr>
                                <w:b/>
                                <w:sz w:val="20"/>
                                <w:szCs w:val="22"/>
                                <w:lang w:val="fr-FR"/>
                              </w:rPr>
                              <w:t xml:space="preserve">Crédit photo : </w:t>
                            </w:r>
                            <w:r>
                              <w:rPr>
                                <w:sz w:val="20"/>
                                <w:szCs w:val="22"/>
                                <w:lang w:val="fr-FR"/>
                              </w:rPr>
                              <w:t>TROVEP de l’Estrie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AEAE98" id="_x0000_s1034" type="#_x0000_t202" style="position:absolute;margin-left:266.45pt;margin-top:105.7pt;width:254.5pt;height:32.8pt;z-index:-25138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" filled="f" stroked="f">
                <v:textbox>
                  <w:txbxContent>
                    <w:p w14:paraId="53DC6F58" w14:textId="2A2043DA" w:rsidR="00AB5398" w:rsidRDefault="00AB5398" w:rsidP="00DB508D">
                      <w:pPr>
                        <w:spacing w:before="0" w:after="0" w:line="240" w:lineRule="auto"/>
                        <w:jc w:val="center"/>
                        <w:rPr>
                          <w:sz w:val="20"/>
                          <w:szCs w:val="22"/>
                          <w:lang w:val="fr-FR"/>
                        </w:rPr>
                      </w:pPr>
                      <w:r>
                        <w:rPr>
                          <w:sz w:val="20"/>
                          <w:szCs w:val="22"/>
                          <w:lang w:val="fr-FR"/>
                        </w:rPr>
                        <w:t>Les tables du MÉPACQ en action à CDPQ le 13 décembre.</w:t>
                      </w:r>
                    </w:p>
                    <w:p w14:paraId="32D7CF5F" w14:textId="0C7FD26B" w:rsidR="00AB5398" w:rsidRPr="00DB508D" w:rsidRDefault="00AB5398" w:rsidP="00DB508D">
                      <w:pPr>
                        <w:spacing w:before="0" w:after="0" w:line="240" w:lineRule="auto"/>
                        <w:jc w:val="center"/>
                        <w:rPr>
                          <w:sz w:val="20"/>
                          <w:szCs w:val="22"/>
                          <w:lang w:val="fr-FR"/>
                        </w:rPr>
                      </w:pPr>
                      <w:r>
                        <w:rPr>
                          <w:b/>
                          <w:sz w:val="20"/>
                          <w:szCs w:val="22"/>
                          <w:lang w:val="fr-FR"/>
                        </w:rPr>
                        <w:t xml:space="preserve">Crédit photo : </w:t>
                      </w:r>
                      <w:r>
                        <w:rPr>
                          <w:sz w:val="20"/>
                          <w:szCs w:val="22"/>
                          <w:lang w:val="fr-FR"/>
                        </w:rPr>
                        <w:t>TROVEP de l’Estrie</w:t>
                      </w:r>
                    </w:p>
                  </w:txbxContent>
                </v:textbox>
                <w10:wrap type="tight"/>
              </v:shape>
            </w:pict>
          </mc:Fallback>
        </mc:AlternateContent>
      </w:r>
      <w:r w:rsidR="00A238EF">
        <w:t>Nous voulions illustrer que le gouvernement fait fausse route si la lutte aux changements climatiques est vue seulement comme une occasion d’affaires et non pas pour améliorer les conditions de vie. L’argent investi dans Northvolt est détourné de notre filet social!</w:t>
      </w:r>
    </w:p>
    <w:p w14:paraId="201C5AD8" w14:textId="30D51C72" w:rsidR="00232470" w:rsidRPr="00232470" w:rsidRDefault="00A238EF" w:rsidP="00232470">
      <w:r>
        <w:t xml:space="preserve">L’action a fait l’objet d’une vidéo de Riposte : </w:t>
      </w:r>
      <w:hyperlink r:id="rId40" w:history="1">
        <w:r w:rsidR="00232470" w:rsidRPr="00C05FD0">
          <w:rPr>
            <w:rStyle w:val="Lienhypertexte"/>
          </w:rPr>
          <w:t>https://youtu.be/VfB1K5XEfQc</w:t>
        </w:r>
      </w:hyperlink>
      <w:r w:rsidR="00232470">
        <w:t xml:space="preserve"> </w:t>
      </w:r>
    </w:p>
    <w:p w14:paraId="0ED37FDE" w14:textId="686B15CC" w:rsidR="00A238EF" w:rsidRDefault="00232470" w:rsidP="000A1410">
      <w:pPr>
        <w:pStyle w:val="Titre3"/>
      </w:pPr>
      <w:r w:rsidRPr="00232470">
        <w:t>18 avril</w:t>
      </w:r>
      <w:r w:rsidR="000254AA">
        <w:t xml:space="preserve"> –</w:t>
      </w:r>
      <w:r w:rsidRPr="00232470">
        <w:t xml:space="preserve"> À nous Hydro</w:t>
      </w:r>
      <w:r>
        <w:t>! L’électricité pour se chauffer, pas pour le privé!</w:t>
      </w:r>
    </w:p>
    <w:p w14:paraId="67D3DF1B" w14:textId="5773C232" w:rsidR="00EC11E5" w:rsidRDefault="000254AA" w:rsidP="00EC11E5">
      <w:r>
        <w:t>Du 15 au 18 avril avait lieu la</w:t>
      </w:r>
      <w:r w:rsidR="00EC11E5">
        <w:t xml:space="preserve"> </w:t>
      </w:r>
      <w:hyperlink r:id="rId41" w:history="1">
        <w:r w:rsidR="00EC11E5">
          <w:rPr>
            <w:rStyle w:val="Lienhypertexte"/>
          </w:rPr>
          <w:t>Semaine d’occupation et d’éducation populaire</w:t>
        </w:r>
      </w:hyperlink>
      <w:r>
        <w:rPr>
          <w:rStyle w:val="Lienhypertexte"/>
        </w:rPr>
        <w:t>,</w:t>
      </w:r>
      <w:r w:rsidR="00EC11E5">
        <w:t xml:space="preserve"> </w:t>
      </w:r>
      <w:r>
        <w:t xml:space="preserve">organisée par les tables régionales </w:t>
      </w:r>
      <w:r w:rsidR="00EC11E5">
        <w:t>du Mouvement d’éducation populaire et d’éducation populaire du Québec (MÉPACQ)</w:t>
      </w:r>
      <w:r>
        <w:t>,</w:t>
      </w:r>
      <w:r w:rsidR="00EC11E5">
        <w:t xml:space="preserve"> pour presser le gouvernement de prioriser la lutte aux inégalités et la crise climatique.</w:t>
      </w:r>
    </w:p>
    <w:p w14:paraId="27613C59" w14:textId="30DAD76C" w:rsidR="0083727B" w:rsidRDefault="0083727B" w:rsidP="0083727B">
      <w:r w:rsidRPr="0083727B">
        <w:t xml:space="preserve">Au Québec, 1 personne sur 7 n’arrive pas à payer sa facture d’électricité. Cette situation inacceptable risque de s’aggraver si le gouvernement va de l’avant avec son futur </w:t>
      </w:r>
      <w:hyperlink r:id="rId42" w:history="1">
        <w:r w:rsidRPr="0083727B">
          <w:rPr>
            <w:rStyle w:val="Lienhypertexte"/>
          </w:rPr>
          <w:t xml:space="preserve">projet de loi sur l’avenir énergétique </w:t>
        </w:r>
        <w:r w:rsidR="00DB508D" w:rsidRPr="00DB508D">
          <w:rPr>
            <w:noProof/>
          </w:rPr>
          <w:drawing>
            <wp:anchor distT="0" distB="0" distL="114300" distR="114300" simplePos="0" relativeHeight="251928576" behindDoc="0" locked="0" layoutInCell="1" allowOverlap="1" wp14:anchorId="5ED99870" wp14:editId="4BF98A5A">
              <wp:simplePos x="0" y="0"/>
              <wp:positionH relativeFrom="column">
                <wp:posOffset>2958465</wp:posOffset>
              </wp:positionH>
              <wp:positionV relativeFrom="paragraph">
                <wp:posOffset>74295</wp:posOffset>
              </wp:positionV>
              <wp:extent cx="3482340" cy="2321560"/>
              <wp:effectExtent l="57150" t="57150" r="118110" b="116840"/>
              <wp:wrapSquare wrapText="bothSides"/>
              <wp:docPr id="17" name="Image 17" descr="Bannière de tête &quot;À nous Hydro!&quot; lors de la manifestation du 18 av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 sept 2022 - lucie p.jpg"/>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82340" cy="23215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83727B">
          <w:rPr>
            <w:rStyle w:val="Lienhypertexte"/>
          </w:rPr>
          <w:t>du Québec</w:t>
        </w:r>
      </w:hyperlink>
      <w:r w:rsidRPr="0083727B">
        <w:t>!</w:t>
      </w:r>
      <w:r>
        <w:t xml:space="preserve"> </w:t>
      </w:r>
      <w:r w:rsidRPr="0083727B">
        <w:t>Il est hors de question que la transition écologique serve de prétexte pour faire des cadeaux aux industries et aux multinationales sur le dos des plus précarisé·e·s.</w:t>
      </w:r>
      <w:r w:rsidR="00DB508D" w:rsidRPr="00DB508D">
        <w:t xml:space="preserve"> </w:t>
      </w:r>
    </w:p>
    <w:p w14:paraId="2172901F" w14:textId="31E54B45" w:rsidR="0083727B" w:rsidRPr="00044AFF" w:rsidRDefault="00DB508D" w:rsidP="0083727B">
      <w:r w:rsidRPr="00DB508D">
        <w:rPr>
          <w:noProof/>
        </w:rPr>
        <mc:AlternateContent>
          <mc:Choice Requires="wps">
            <w:drawing>
              <wp:anchor distT="45720" distB="45720" distL="114300" distR="114300" simplePos="0" relativeHeight="251929600" behindDoc="1" locked="0" layoutInCell="1" allowOverlap="1" wp14:anchorId="613ABC20" wp14:editId="3CADA798">
                <wp:simplePos x="0" y="0"/>
                <wp:positionH relativeFrom="column">
                  <wp:posOffset>3086100</wp:posOffset>
                </wp:positionH>
                <wp:positionV relativeFrom="paragraph">
                  <wp:posOffset>1307465</wp:posOffset>
                </wp:positionV>
                <wp:extent cx="3232150" cy="416560"/>
                <wp:effectExtent l="0" t="0" r="0" b="2540"/>
                <wp:wrapTight wrapText="bothSides">
                  <wp:wrapPolygon edited="0">
                    <wp:start x="382" y="0"/>
                    <wp:lineTo x="382" y="20744"/>
                    <wp:lineTo x="21133" y="20744"/>
                    <wp:lineTo x="21133" y="0"/>
                    <wp:lineTo x="382" y="0"/>
                  </wp:wrapPolygon>
                </wp:wrapTight>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16560"/>
                        </a:xfrm>
                        <a:prstGeom prst="rect">
                          <a:avLst/>
                        </a:prstGeom>
                        <a:noFill/>
                        <a:ln w="9525">
                          <a:noFill/>
                          <a:miter lim="800000"/>
                          <a:headEnd/>
                          <a:tailEnd/>
                        </a:ln>
                      </wps:spPr>
                      <wps:txbx>
                        <w:txbxContent>
                          <w:p w14:paraId="34EAE751" w14:textId="110AA457" w:rsidR="00AB5398" w:rsidRPr="00DB508D" w:rsidRDefault="00AB5398" w:rsidP="00DB508D">
                            <w:pPr>
                              <w:spacing w:before="0" w:after="0" w:line="240" w:lineRule="auto"/>
                              <w:jc w:val="center"/>
                              <w:rPr>
                                <w:sz w:val="20"/>
                                <w:szCs w:val="22"/>
                                <w:lang w:val="fr-FR"/>
                              </w:rPr>
                            </w:pPr>
                            <w:r>
                              <w:rPr>
                                <w:sz w:val="20"/>
                                <w:szCs w:val="22"/>
                                <w:lang w:val="fr-FR"/>
                              </w:rPr>
                              <w:t>Manifestation </w:t>
                            </w:r>
                            <w:r>
                              <w:rPr>
                                <w:i/>
                                <w:sz w:val="20"/>
                                <w:szCs w:val="22"/>
                                <w:lang w:val="fr-FR"/>
                              </w:rPr>
                              <w:t xml:space="preserve">À nous Hydro ! </w:t>
                            </w:r>
                            <w:r>
                              <w:rPr>
                                <w:sz w:val="20"/>
                                <w:szCs w:val="22"/>
                                <w:lang w:val="fr-FR"/>
                              </w:rPr>
                              <w:t>du 18 avril 2024 avec l’ACEF du Nord et du Sud-Ouest.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3ABC20" id="_x0000_s1035" type="#_x0000_t202" style="position:absolute;margin-left:243pt;margin-top:102.95pt;width:254.5pt;height:32.8pt;z-index:-25138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" filled="f" stroked="f">
                <v:textbox>
                  <w:txbxContent>
                    <w:p w14:paraId="34EAE751" w14:textId="110AA457" w:rsidR="00AB5398" w:rsidRPr="00DB508D" w:rsidRDefault="00AB5398" w:rsidP="00DB508D">
                      <w:pPr>
                        <w:spacing w:before="0" w:after="0" w:line="240" w:lineRule="auto"/>
                        <w:jc w:val="center"/>
                        <w:rPr>
                          <w:sz w:val="20"/>
                          <w:szCs w:val="22"/>
                          <w:lang w:val="fr-FR"/>
                        </w:rPr>
                      </w:pPr>
                      <w:r>
                        <w:rPr>
                          <w:sz w:val="20"/>
                          <w:szCs w:val="22"/>
                          <w:lang w:val="fr-FR"/>
                        </w:rPr>
                        <w:t>Manifestation </w:t>
                      </w:r>
                      <w:r>
                        <w:rPr>
                          <w:i/>
                          <w:sz w:val="20"/>
                          <w:szCs w:val="22"/>
                          <w:lang w:val="fr-FR"/>
                        </w:rPr>
                        <w:t xml:space="preserve">À nous Hydro ! </w:t>
                      </w:r>
                      <w:r>
                        <w:rPr>
                          <w:sz w:val="20"/>
                          <w:szCs w:val="22"/>
                          <w:lang w:val="fr-FR"/>
                        </w:rPr>
                        <w:t>du 18 avril 2024 avec l’ACEF du Nord et du Sud-Ouest.</w:t>
                      </w:r>
                    </w:p>
                  </w:txbxContent>
                </v:textbox>
                <w10:wrap type="tight"/>
              </v:shape>
            </w:pict>
          </mc:Fallback>
        </mc:AlternateContent>
      </w:r>
      <w:r w:rsidR="00446E5A" w:rsidRPr="00044AFF">
        <w:t>C’est donc pour dénoncer la cherté et la privatisation d’Hydro-Québec que nous avons o</w:t>
      </w:r>
      <w:r w:rsidR="0083727B" w:rsidRPr="00044AFF">
        <w:t xml:space="preserve">rganisé </w:t>
      </w:r>
      <w:r w:rsidR="003D121D">
        <w:t xml:space="preserve">une courte manifestation </w:t>
      </w:r>
      <w:r w:rsidR="0083727B" w:rsidRPr="00044AFF">
        <w:t>en collaboration les ACEF du Nord et du Sud-Ouest</w:t>
      </w:r>
      <w:r w:rsidR="003D121D">
        <w:t>. U</w:t>
      </w:r>
      <w:r w:rsidR="00044AFF" w:rsidRPr="00044AFF">
        <w:t>ne centaine de personnes du milieu communautaire</w:t>
      </w:r>
      <w:r w:rsidR="000254AA">
        <w:t xml:space="preserve">, </w:t>
      </w:r>
      <w:r w:rsidR="00044AFF" w:rsidRPr="00044AFF">
        <w:t>étudiant et écologiste</w:t>
      </w:r>
      <w:r w:rsidR="003D121D">
        <w:t xml:space="preserve"> étaient présentes et n</w:t>
      </w:r>
      <w:r w:rsidR="00044AFF">
        <w:t>os messages au ministre de l’Énergie, Pierre Fitzgibbon, ont été laissé</w:t>
      </w:r>
      <w:r w:rsidR="000254AA">
        <w:t>s</w:t>
      </w:r>
      <w:r w:rsidR="00044AFF">
        <w:t xml:space="preserve"> devant Hydro-Québec.</w:t>
      </w:r>
    </w:p>
    <w:p w14:paraId="78FEBE14" w14:textId="16E671E9" w:rsidR="0083727B" w:rsidRPr="00446E5A" w:rsidRDefault="00DB508D" w:rsidP="0083727B">
      <w:pPr>
        <w:pStyle w:val="Paragraphedeliste"/>
        <w:numPr>
          <w:ilvl w:val="0"/>
          <w:numId w:val="33"/>
        </w:numPr>
        <w:rPr>
          <w:color w:val="FF0000"/>
        </w:rPr>
      </w:pPr>
      <w:r>
        <w:t>E</w:t>
      </w:r>
      <w:r w:rsidR="000254AA">
        <w:t xml:space="preserve">n savoir plus et consulter le matériel </w:t>
      </w:r>
      <w:hyperlink r:id="rId45" w:history="1">
        <w:r w:rsidR="000254AA" w:rsidRPr="000254AA">
          <w:rPr>
            <w:rStyle w:val="Lienhypertexte"/>
          </w:rPr>
          <w:t>sur notre site web</w:t>
        </w:r>
      </w:hyperlink>
    </w:p>
    <w:p w14:paraId="0A833E9C" w14:textId="242DD844" w:rsidR="0083727B" w:rsidRPr="00044AFF" w:rsidRDefault="0083727B" w:rsidP="0083727B">
      <w:pPr>
        <w:pStyle w:val="Paragraphedeliste"/>
        <w:numPr>
          <w:ilvl w:val="0"/>
          <w:numId w:val="33"/>
        </w:numPr>
      </w:pPr>
      <w:r>
        <w:t xml:space="preserve">Lire le </w:t>
      </w:r>
      <w:r w:rsidRPr="000254AA">
        <w:t>communiqué :</w:t>
      </w:r>
      <w:r w:rsidR="000254AA" w:rsidRPr="000254AA">
        <w:t xml:space="preserve"> </w:t>
      </w:r>
      <w:hyperlink r:id="rId46" w:history="1">
        <w:r w:rsidR="000254AA" w:rsidRPr="000254AA">
          <w:rPr>
            <w:rStyle w:val="Lienhypertexte"/>
          </w:rPr>
          <w:t xml:space="preserve">Manifestation à Montréal </w:t>
        </w:r>
        <w:r w:rsidR="000254AA">
          <w:rPr>
            <w:rStyle w:val="Lienhypertexte"/>
          </w:rPr>
          <w:t>–</w:t>
        </w:r>
        <w:r w:rsidR="000254AA" w:rsidRPr="000254AA">
          <w:rPr>
            <w:rStyle w:val="Lienhypertexte"/>
          </w:rPr>
          <w:t xml:space="preserve"> </w:t>
        </w:r>
        <w:r w:rsidR="000254AA">
          <w:rPr>
            <w:rStyle w:val="Lienhypertexte"/>
          </w:rPr>
          <w:t>À nous Hydro : L’électricité pour se chauffer, pa</w:t>
        </w:r>
        <w:r w:rsidR="00DB508D">
          <w:rPr>
            <w:rStyle w:val="Lienhypertexte"/>
          </w:rPr>
          <w:t>s</w:t>
        </w:r>
        <w:r w:rsidR="000254AA">
          <w:rPr>
            <w:rStyle w:val="Lienhypertexte"/>
          </w:rPr>
          <w:t xml:space="preserve"> pour le privé</w:t>
        </w:r>
        <w:r w:rsidR="000254AA" w:rsidRPr="000254AA">
          <w:rPr>
            <w:rStyle w:val="Lienhypertexte"/>
          </w:rPr>
          <w:t>!</w:t>
        </w:r>
      </w:hyperlink>
      <w:r w:rsidR="000254AA">
        <w:t xml:space="preserve"> </w:t>
      </w:r>
    </w:p>
    <w:p w14:paraId="4AD95B96" w14:textId="193243C1" w:rsidR="00044AFF" w:rsidRPr="00044AFF" w:rsidRDefault="000254AA" w:rsidP="0083727B">
      <w:pPr>
        <w:pStyle w:val="Paragraphedeliste"/>
        <w:numPr>
          <w:ilvl w:val="0"/>
          <w:numId w:val="33"/>
        </w:numPr>
        <w:rPr>
          <w:color w:val="FF0000"/>
        </w:rPr>
      </w:pPr>
      <w:r w:rsidRPr="000254AA">
        <w:t xml:space="preserve">Voir l’album photo : </w:t>
      </w:r>
      <w:hyperlink r:id="rId47" w:history="1">
        <w:r w:rsidRPr="000254AA">
          <w:rPr>
            <w:rStyle w:val="Lienhypertexte"/>
          </w:rPr>
          <w:t>18 avril 2024 - À nous Hydro! | Facebook</w:t>
        </w:r>
      </w:hyperlink>
    </w:p>
    <w:p w14:paraId="32215F39" w14:textId="4D2B693F" w:rsidR="000254AA" w:rsidRDefault="000254AA" w:rsidP="000254AA">
      <w:pPr>
        <w:rPr>
          <w:rStyle w:val="Lienhypertexte"/>
          <w:color w:val="FF0000"/>
        </w:rPr>
      </w:pPr>
      <w:r w:rsidRPr="00DB508D">
        <w:t xml:space="preserve">Cette action a fait l’objet </w:t>
      </w:r>
      <w:hyperlink r:id="rId48" w:history="1">
        <w:r w:rsidRPr="00DB508D">
          <w:rPr>
            <w:rStyle w:val="Lienhypertexte"/>
          </w:rPr>
          <w:t>d’un reportage</w:t>
        </w:r>
        <w:r w:rsidR="00DB508D" w:rsidRPr="00DB508D">
          <w:rPr>
            <w:rStyle w:val="Lienhypertexte"/>
          </w:rPr>
          <w:t xml:space="preserve"> de CTV News</w:t>
        </w:r>
      </w:hyperlink>
      <w:r w:rsidR="00A9644B" w:rsidRPr="00DB508D">
        <w:t xml:space="preserve"> (</w:t>
      </w:r>
      <w:r w:rsidR="00DB508D" w:rsidRPr="00DB508D">
        <w:t>le reportage débute à 19m50s).</w:t>
      </w:r>
      <w:r w:rsidR="00DB508D" w:rsidRPr="00DB508D">
        <w:rPr>
          <w:rStyle w:val="Lienhypertexte"/>
          <w:color w:val="auto"/>
        </w:rPr>
        <w:t xml:space="preserve"> </w:t>
      </w:r>
    </w:p>
    <w:p w14:paraId="527B165B" w14:textId="28F3C7C3" w:rsidR="00854421" w:rsidRDefault="00854421" w:rsidP="00854421">
      <w:pPr>
        <w:pStyle w:val="Titre3"/>
      </w:pPr>
      <w:r>
        <w:t>Autres appuis à la justice sociale et climatique</w:t>
      </w:r>
    </w:p>
    <w:p w14:paraId="2B435BA8" w14:textId="2A4074DC" w:rsidR="00854421" w:rsidRDefault="00854421" w:rsidP="00854421">
      <w:pPr>
        <w:pStyle w:val="Paragraphedeliste"/>
        <w:numPr>
          <w:ilvl w:val="0"/>
          <w:numId w:val="49"/>
        </w:numPr>
      </w:pPr>
      <w:r>
        <w:t>Participation le 29 septembre à la manifestation de clôture de la semaine de la rage climatique, organisée par Rage climatique et la Coalition de résistance pour l’unité étudiante syndicale (CRUES)</w:t>
      </w:r>
    </w:p>
    <w:p w14:paraId="110C4574" w14:textId="1DB75617" w:rsidR="00DB508D" w:rsidRPr="00BF291E" w:rsidRDefault="00DB508D" w:rsidP="00DB508D">
      <w:pPr>
        <w:pStyle w:val="Paragraphedeliste"/>
        <w:numPr>
          <w:ilvl w:val="0"/>
          <w:numId w:val="41"/>
        </w:numPr>
        <w:spacing w:before="0" w:after="160" w:line="259" w:lineRule="auto"/>
        <w:rPr>
          <w:b/>
          <w:lang w:val="fr-FR"/>
        </w:rPr>
      </w:pPr>
      <w:r>
        <w:rPr>
          <w:lang w:val="fr-FR"/>
        </w:rPr>
        <w:t xml:space="preserve">Campagne de lettres </w:t>
      </w:r>
      <w:hyperlink r:id="rId49" w:history="1">
        <w:r w:rsidRPr="00BF291E">
          <w:rPr>
            <w:rStyle w:val="Lienhypertexte"/>
            <w:lang w:val="fr-FR"/>
          </w:rPr>
          <w:t xml:space="preserve">contre le racisme environnemental et les déversements à </w:t>
        </w:r>
        <w:proofErr w:type="gramStart"/>
        <w:r w:rsidRPr="00BF291E">
          <w:rPr>
            <w:rStyle w:val="Lienhypertexte"/>
            <w:lang w:val="fr-FR"/>
          </w:rPr>
          <w:t>Kanehsatà:</w:t>
        </w:r>
        <w:proofErr w:type="gramEnd"/>
        <w:r w:rsidRPr="00BF291E">
          <w:rPr>
            <w:rStyle w:val="Lienhypertexte"/>
            <w:lang w:val="fr-FR"/>
          </w:rPr>
          <w:t>ke</w:t>
        </w:r>
      </w:hyperlink>
    </w:p>
    <w:p w14:paraId="1ED12AF7" w14:textId="77777777" w:rsidR="00DB508D" w:rsidRDefault="00DB508D" w:rsidP="00DB508D">
      <w:pPr>
        <w:pStyle w:val="Paragraphedeliste"/>
        <w:numPr>
          <w:ilvl w:val="0"/>
          <w:numId w:val="42"/>
        </w:numPr>
        <w:spacing w:before="0" w:after="160" w:line="259" w:lineRule="auto"/>
        <w:rPr>
          <w:lang w:val="fr-FR"/>
        </w:rPr>
      </w:pPr>
      <w:r>
        <w:rPr>
          <w:lang w:val="fr-FR"/>
        </w:rPr>
        <w:t xml:space="preserve">Appui au </w:t>
      </w:r>
      <w:hyperlink r:id="rId50" w:history="1">
        <w:r w:rsidRPr="008F6C37">
          <w:rPr>
            <w:rStyle w:val="Lienhypertexte"/>
            <w:lang w:val="fr-FR"/>
          </w:rPr>
          <w:t>Manifeste pour un avenir énergétique juste et viable</w:t>
        </w:r>
      </w:hyperlink>
    </w:p>
    <w:p w14:paraId="596A0591" w14:textId="77777777" w:rsidR="00DB508D" w:rsidRPr="00CE5D09" w:rsidRDefault="00DB508D" w:rsidP="00DB508D">
      <w:pPr>
        <w:pStyle w:val="Paragraphedeliste"/>
        <w:numPr>
          <w:ilvl w:val="0"/>
          <w:numId w:val="43"/>
        </w:numPr>
        <w:spacing w:before="0" w:after="160" w:line="259" w:lineRule="auto"/>
        <w:rPr>
          <w:b/>
          <w:lang w:val="fr-FR"/>
        </w:rPr>
      </w:pPr>
      <w:r>
        <w:rPr>
          <w:lang w:val="fr-FR"/>
        </w:rPr>
        <w:t xml:space="preserve">Signature de </w:t>
      </w:r>
      <w:hyperlink r:id="rId51" w:history="1">
        <w:r w:rsidRPr="00CE5D09">
          <w:rPr>
            <w:rStyle w:val="Lienhypertexte"/>
            <w:lang w:val="fr-FR"/>
          </w:rPr>
          <w:t>la pétition pour la tenue d’une BAPE</w:t>
        </w:r>
      </w:hyperlink>
      <w:r>
        <w:rPr>
          <w:lang w:val="fr-FR"/>
        </w:rPr>
        <w:t xml:space="preserve"> avant l’implantation de l’usine Northvolt en Montérégie</w:t>
      </w:r>
    </w:p>
    <w:p w14:paraId="05CFD432" w14:textId="3892D058" w:rsidR="00DB508D" w:rsidRPr="00DB508D" w:rsidRDefault="00DB508D" w:rsidP="00DB508D">
      <w:pPr>
        <w:pStyle w:val="Paragraphedeliste"/>
        <w:numPr>
          <w:ilvl w:val="0"/>
          <w:numId w:val="43"/>
        </w:numPr>
        <w:spacing w:before="0" w:after="160" w:line="259" w:lineRule="auto"/>
        <w:rPr>
          <w:b/>
          <w:lang w:val="fr-FR"/>
        </w:rPr>
      </w:pPr>
      <w:r w:rsidRPr="00190C60">
        <w:rPr>
          <w:lang w:val="fr-FR"/>
        </w:rPr>
        <w:t xml:space="preserve">Signature de la pétition à l’Assemblée nationale </w:t>
      </w:r>
      <w:hyperlink r:id="rId52" w:history="1">
        <w:r w:rsidRPr="00190C60">
          <w:rPr>
            <w:rStyle w:val="Lienhypertexte"/>
            <w:lang w:val="fr-FR"/>
          </w:rPr>
          <w:t>contre la vente d’électricité entre compagnies privées</w:t>
        </w:r>
      </w:hyperlink>
    </w:p>
    <w:p w14:paraId="358003A3" w14:textId="2BFC49F8" w:rsidR="000A1410" w:rsidRDefault="001714BD" w:rsidP="003172AE">
      <w:pPr>
        <w:pStyle w:val="Titre2"/>
      </w:pPr>
      <w:bookmarkStart w:id="25" w:name="_Toc167183578"/>
      <w:r>
        <w:rPr>
          <w:noProof/>
        </w:rPr>
        <w:drawing>
          <wp:anchor distT="0" distB="0" distL="114300" distR="114300" simplePos="0" relativeHeight="251971584" behindDoc="1" locked="0" layoutInCell="1" allowOverlap="1" wp14:anchorId="33BB719F" wp14:editId="2197DCFC">
            <wp:simplePos x="0" y="0"/>
            <wp:positionH relativeFrom="column">
              <wp:posOffset>3794125</wp:posOffset>
            </wp:positionH>
            <wp:positionV relativeFrom="paragraph">
              <wp:posOffset>443534</wp:posOffset>
            </wp:positionV>
            <wp:extent cx="2414905" cy="755015"/>
            <wp:effectExtent l="0" t="0" r="0" b="0"/>
            <wp:wrapSquare wrapText="bothSides"/>
            <wp:docPr id="195347342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4905" cy="75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410">
        <w:t>Le Front régional d’action communautaire autonome (FRACA) de Montréal</w:t>
      </w:r>
      <w:bookmarkEnd w:id="25"/>
    </w:p>
    <w:p w14:paraId="0B1863D4" w14:textId="0E77FB9C" w:rsidR="000A1410" w:rsidRDefault="000A1410" w:rsidP="003172AE">
      <w:pPr>
        <w:pStyle w:val="Texteintrosection"/>
        <w:keepNext/>
        <w:keepLines/>
      </w:pPr>
      <w:r>
        <w:t xml:space="preserve">Le FRACA Montréal </w:t>
      </w:r>
      <w:r w:rsidR="00C0036E">
        <w:t>est une coalition de regroupements communautaires montréalais mise</w:t>
      </w:r>
      <w:r>
        <w:t xml:space="preserve"> sur pied en 2016 comme antenne régionale de la campagne nationale </w:t>
      </w:r>
      <w:r>
        <w:rPr>
          <w:i/>
        </w:rPr>
        <w:t xml:space="preserve">Engagez-vous pour le </w:t>
      </w:r>
      <w:r w:rsidRPr="000254AA">
        <w:t>communautaire</w:t>
      </w:r>
      <w:r w:rsidR="00C0036E" w:rsidRPr="000254AA">
        <w:t xml:space="preserve"> (</w:t>
      </w:r>
      <w:r w:rsidR="00EE381D">
        <w:t>plus d’informations sur la campagne à la page 27</w:t>
      </w:r>
      <w:r w:rsidR="00C0036E" w:rsidRPr="000254AA">
        <w:t>)</w:t>
      </w:r>
      <w:r w:rsidRPr="000254AA">
        <w:t>.</w:t>
      </w:r>
      <w:r>
        <w:t xml:space="preserve"> Le FRACA se donne la possibilité d’organiser des actions </w:t>
      </w:r>
      <w:r w:rsidR="00C0036E">
        <w:t xml:space="preserve">pour la justice sociale </w:t>
      </w:r>
      <w:r>
        <w:t xml:space="preserve">indépendamment de la campagne nationale </w:t>
      </w:r>
      <w:r>
        <w:rPr>
          <w:i/>
        </w:rPr>
        <w:t>Engagez-vous</w:t>
      </w:r>
    </w:p>
    <w:p w14:paraId="41BA66CD" w14:textId="77777777" w:rsidR="000A1410" w:rsidRDefault="000A1410" w:rsidP="000A1410">
      <w:pPr>
        <w:spacing w:after="0"/>
        <w:rPr>
          <w:color w:val="0563C1"/>
          <w:u w:val="single"/>
        </w:rPr>
      </w:pPr>
      <w:r>
        <w:rPr>
          <w:b/>
        </w:rPr>
        <w:t>Page Facebook :</w:t>
      </w:r>
      <w:r>
        <w:t xml:space="preserve"> </w:t>
      </w:r>
      <w:hyperlink r:id="rId54">
        <w:r>
          <w:rPr>
            <w:color w:val="0563C1"/>
            <w:u w:val="single"/>
          </w:rPr>
          <w:t>FRACA Montréal</w:t>
        </w:r>
      </w:hyperlink>
    </w:p>
    <w:p w14:paraId="4DB744FB" w14:textId="77777777" w:rsidR="006B53F8" w:rsidRPr="00A73360" w:rsidRDefault="006B53F8" w:rsidP="006B53F8">
      <w:pPr>
        <w:pStyle w:val="Titre3"/>
      </w:pPr>
      <w:r w:rsidRPr="00A73360">
        <w:t>Comité de coordination</w:t>
      </w:r>
    </w:p>
    <w:p w14:paraId="0ADE38BD" w14:textId="77777777" w:rsidR="006B53F8" w:rsidRDefault="006B53F8" w:rsidP="006B53F8">
      <w:r>
        <w:t>La TROVEP est membre du comité de coordination (coco) du FRACA Montréal avec les regroupements suivants :</w:t>
      </w:r>
    </w:p>
    <w:p w14:paraId="0A335F30" w14:textId="77777777" w:rsidR="006B53F8" w:rsidRDefault="006B53F8" w:rsidP="006B53F8">
      <w:pPr>
        <w:numPr>
          <w:ilvl w:val="0"/>
          <w:numId w:val="2"/>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6FD77493" w14:textId="77777777" w:rsidR="006B53F8" w:rsidRPr="00860876" w:rsidRDefault="006B53F8" w:rsidP="006B53F8">
      <w:pPr>
        <w:numPr>
          <w:ilvl w:val="0"/>
          <w:numId w:val="2"/>
        </w:numPr>
        <w:pBdr>
          <w:top w:val="nil"/>
          <w:left w:val="nil"/>
          <w:bottom w:val="nil"/>
          <w:right w:val="nil"/>
          <w:between w:val="nil"/>
        </w:pBdr>
        <w:spacing w:before="0" w:after="0" w:line="259" w:lineRule="auto"/>
      </w:pPr>
      <w:r w:rsidRPr="00D72F02">
        <w:t>Réseau d’aide aux personnes seules et itinérantes de Montréal (RAPSIM)</w:t>
      </w:r>
    </w:p>
    <w:p w14:paraId="37A017D3" w14:textId="77777777" w:rsidR="006B53F8" w:rsidRDefault="006B53F8" w:rsidP="006B53F8">
      <w:pPr>
        <w:numPr>
          <w:ilvl w:val="0"/>
          <w:numId w:val="2"/>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13BECD33" w14:textId="77777777" w:rsidR="006B53F8" w:rsidRDefault="006B53F8" w:rsidP="006B53F8">
      <w:pPr>
        <w:numPr>
          <w:ilvl w:val="0"/>
          <w:numId w:val="2"/>
        </w:numPr>
        <w:pBdr>
          <w:top w:val="nil"/>
          <w:left w:val="nil"/>
          <w:bottom w:val="nil"/>
          <w:right w:val="nil"/>
          <w:between w:val="nil"/>
        </w:pBdr>
        <w:spacing w:before="0" w:after="0" w:line="259" w:lineRule="auto"/>
        <w:rPr>
          <w:color w:val="000000"/>
        </w:rPr>
      </w:pPr>
      <w:r>
        <w:rPr>
          <w:color w:val="000000"/>
        </w:rPr>
        <w:t>Regroupement des organismes communautaires famille de Montréal (ROCFM)</w:t>
      </w:r>
    </w:p>
    <w:p w14:paraId="19D2E550" w14:textId="6A4301BA" w:rsidR="006B53F8" w:rsidRPr="00DB508D" w:rsidRDefault="006B53F8" w:rsidP="006B53F8">
      <w:pPr>
        <w:numPr>
          <w:ilvl w:val="0"/>
          <w:numId w:val="2"/>
        </w:numPr>
        <w:pBdr>
          <w:top w:val="nil"/>
          <w:left w:val="nil"/>
          <w:bottom w:val="nil"/>
          <w:right w:val="nil"/>
          <w:between w:val="nil"/>
        </w:pBdr>
        <w:spacing w:before="0" w:after="0" w:line="259" w:lineRule="auto"/>
      </w:pPr>
      <w:r w:rsidRPr="00DB508D">
        <w:t xml:space="preserve">Table </w:t>
      </w:r>
      <w:r w:rsidR="00461211" w:rsidRPr="00DB508D">
        <w:t xml:space="preserve">régionale </w:t>
      </w:r>
      <w:r w:rsidRPr="00DB508D">
        <w:t xml:space="preserve">des </w:t>
      </w:r>
      <w:r w:rsidR="00461211" w:rsidRPr="00DB508D">
        <w:t>C</w:t>
      </w:r>
      <w:r w:rsidRPr="00DB508D">
        <w:t xml:space="preserve">entres de femmes Montréal </w:t>
      </w:r>
      <w:r w:rsidR="00461211" w:rsidRPr="00DB508D">
        <w:t xml:space="preserve">métropolitain - </w:t>
      </w:r>
      <w:r w:rsidRPr="00DB508D">
        <w:t>Laval</w:t>
      </w:r>
    </w:p>
    <w:p w14:paraId="4AB3E1FD" w14:textId="1F23453D" w:rsidR="006B53F8" w:rsidRPr="00D72F02" w:rsidRDefault="006B53F8" w:rsidP="006B53F8">
      <w:pPr>
        <w:numPr>
          <w:ilvl w:val="0"/>
          <w:numId w:val="2"/>
        </w:numPr>
        <w:pBdr>
          <w:top w:val="nil"/>
          <w:left w:val="nil"/>
          <w:bottom w:val="nil"/>
          <w:right w:val="nil"/>
          <w:between w:val="nil"/>
        </w:pBdr>
        <w:spacing w:before="0" w:after="0" w:line="259" w:lineRule="auto"/>
      </w:pPr>
      <w:r w:rsidRPr="00D72F02">
        <w:t>Table des groupes de femmes de Montréal (TGFM)</w:t>
      </w:r>
    </w:p>
    <w:p w14:paraId="16928C1D" w14:textId="5D964534" w:rsidR="006B53F8" w:rsidRPr="00A85983" w:rsidRDefault="001714BD" w:rsidP="000A1410">
      <w:pPr>
        <w:spacing w:after="0"/>
      </w:pPr>
      <w:r w:rsidRPr="00F91F36">
        <w:rPr>
          <w:b/>
          <w:bCs/>
          <w:noProof/>
          <w:color w:val="FF0000"/>
        </w:rPr>
        <w:drawing>
          <wp:anchor distT="0" distB="0" distL="114300" distR="114300" simplePos="0" relativeHeight="251931648" behindDoc="0" locked="0" layoutInCell="1" allowOverlap="1" wp14:anchorId="2D27A4BB" wp14:editId="2FD84539">
            <wp:simplePos x="0" y="0"/>
            <wp:positionH relativeFrom="column">
              <wp:posOffset>3514090</wp:posOffset>
            </wp:positionH>
            <wp:positionV relativeFrom="paragraph">
              <wp:posOffset>872186</wp:posOffset>
            </wp:positionV>
            <wp:extent cx="3105785" cy="2236470"/>
            <wp:effectExtent l="57150" t="57150" r="113665" b="10668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t="17691" b="28305"/>
                    <a:stretch/>
                  </pic:blipFill>
                  <pic:spPr bwMode="auto">
                    <a:xfrm>
                      <a:off x="0" y="0"/>
                      <a:ext cx="3105785" cy="223647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983" w:rsidRPr="00DB508D">
        <w:t xml:space="preserve">La campagne </w:t>
      </w:r>
      <w:r w:rsidR="00A85983" w:rsidRPr="00DB508D">
        <w:rPr>
          <w:i/>
          <w:iCs/>
        </w:rPr>
        <w:t xml:space="preserve">Engagez-vous pour le communautaire </w:t>
      </w:r>
      <w:r w:rsidR="00A85983" w:rsidRPr="00DB508D">
        <w:t xml:space="preserve">étant en période de bilan et de mise-à-jour </w:t>
      </w:r>
      <w:r w:rsidR="00461211" w:rsidRPr="00DB508D">
        <w:t>de la revendication fi</w:t>
      </w:r>
      <w:r w:rsidR="00DB508D" w:rsidRPr="00DB508D">
        <w:t>n</w:t>
      </w:r>
      <w:r w:rsidR="00461211" w:rsidRPr="00DB508D">
        <w:t>ancière</w:t>
      </w:r>
      <w:r w:rsidR="00A85983" w:rsidRPr="00DB508D">
        <w:t>,</w:t>
      </w:r>
      <w:r w:rsidR="00A85983" w:rsidRPr="00EF4A7F">
        <w:t xml:space="preserve"> </w:t>
      </w:r>
      <w:r w:rsidR="00A85983" w:rsidRPr="00EF4A7F">
        <w:rPr>
          <w:b/>
          <w:bCs/>
        </w:rPr>
        <w:t xml:space="preserve">le FRACA a organisé </w:t>
      </w:r>
      <w:r w:rsidR="000254AA" w:rsidRPr="00EF4A7F">
        <w:rPr>
          <w:b/>
          <w:bCs/>
        </w:rPr>
        <w:t>4</w:t>
      </w:r>
      <w:r w:rsidR="00A85983" w:rsidRPr="00EF4A7F">
        <w:rPr>
          <w:b/>
          <w:bCs/>
        </w:rPr>
        <w:t xml:space="preserve"> actions sur ses propres bases</w:t>
      </w:r>
      <w:r w:rsidR="00A85983" w:rsidRPr="00EF4A7F">
        <w:t xml:space="preserve">, </w:t>
      </w:r>
      <w:r w:rsidR="00F03174" w:rsidRPr="00EF4A7F">
        <w:t>dont deux actions avec</w:t>
      </w:r>
      <w:r w:rsidR="00A85983" w:rsidRPr="00EF4A7F">
        <w:t xml:space="preserve"> la Coalition Main rouge</w:t>
      </w:r>
      <w:r w:rsidR="000254AA" w:rsidRPr="00EF4A7F">
        <w:t xml:space="preserve"> et un</w:t>
      </w:r>
      <w:r w:rsidR="00EF4A7F">
        <w:t>e avec des stagiaires</w:t>
      </w:r>
      <w:r w:rsidR="00A85983" w:rsidRPr="00EF4A7F">
        <w:t xml:space="preserve">. L’organisation de ces </w:t>
      </w:r>
      <w:r w:rsidR="000254AA" w:rsidRPr="00EF4A7F">
        <w:t>4</w:t>
      </w:r>
      <w:r w:rsidR="00641B9C" w:rsidRPr="00EF4A7F">
        <w:t xml:space="preserve"> actions pour le filet social</w:t>
      </w:r>
      <w:r w:rsidR="00A85983" w:rsidRPr="00EF4A7F">
        <w:t xml:space="preserve"> a nécessité 1</w:t>
      </w:r>
      <w:r w:rsidR="000254AA" w:rsidRPr="00EF4A7F">
        <w:t>8</w:t>
      </w:r>
      <w:r w:rsidR="00A85983" w:rsidRPr="00EF4A7F">
        <w:t xml:space="preserve"> rencontres, dont 8 avec la coalition Main rouge, en plus de 4 rencontres de sous-comité.</w:t>
      </w:r>
    </w:p>
    <w:p w14:paraId="1947DFC3" w14:textId="054906CB" w:rsidR="003861A1" w:rsidRPr="00371C4C" w:rsidRDefault="00C20442" w:rsidP="000A1410">
      <w:pPr>
        <w:pStyle w:val="Titre3"/>
      </w:pPr>
      <w:r>
        <w:t xml:space="preserve">31 octobre - </w:t>
      </w:r>
      <w:r w:rsidR="00B3704A">
        <w:t xml:space="preserve">Les </w:t>
      </w:r>
      <w:bookmarkStart w:id="26" w:name="_Hlk165380274"/>
      <w:r w:rsidR="00B3704A">
        <w:t>horreurs de la CAQ</w:t>
      </w:r>
      <w:bookmarkEnd w:id="26"/>
    </w:p>
    <w:p w14:paraId="3E0758A8" w14:textId="3CF6C736" w:rsidR="00634393" w:rsidRPr="00641B9C" w:rsidRDefault="003172AE" w:rsidP="00634393">
      <w:r w:rsidRPr="00F91F36">
        <w:rPr>
          <w:bCs/>
          <w:noProof/>
          <w:color w:val="FF0000"/>
        </w:rPr>
        <mc:AlternateContent>
          <mc:Choice Requires="wps">
            <w:drawing>
              <wp:anchor distT="45720" distB="45720" distL="114300" distR="114300" simplePos="0" relativeHeight="251932672" behindDoc="1" locked="0" layoutInCell="1" allowOverlap="1" wp14:anchorId="1A1E34F9" wp14:editId="4B66C3D4">
                <wp:simplePos x="0" y="0"/>
                <wp:positionH relativeFrom="column">
                  <wp:posOffset>3393440</wp:posOffset>
                </wp:positionH>
                <wp:positionV relativeFrom="paragraph">
                  <wp:posOffset>1537666</wp:posOffset>
                </wp:positionV>
                <wp:extent cx="3232150" cy="771525"/>
                <wp:effectExtent l="0" t="0" r="0" b="0"/>
                <wp:wrapTight wrapText="bothSides">
                  <wp:wrapPolygon edited="0">
                    <wp:start x="382" y="0"/>
                    <wp:lineTo x="382" y="20800"/>
                    <wp:lineTo x="21133" y="20800"/>
                    <wp:lineTo x="21133" y="0"/>
                    <wp:lineTo x="382" y="0"/>
                  </wp:wrapPolygon>
                </wp:wrapTight>
                <wp:docPr id="26" name="Zone de texte 2" descr="Prise de parole en amont de la manifestation du&#10;31 octobre 202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771525"/>
                        </a:xfrm>
                        <a:prstGeom prst="rect">
                          <a:avLst/>
                        </a:prstGeom>
                        <a:noFill/>
                        <a:ln w="9525">
                          <a:noFill/>
                          <a:miter lim="800000"/>
                          <a:headEnd/>
                          <a:tailEnd/>
                        </a:ln>
                      </wps:spPr>
                      <wps:txbx>
                        <w:txbxContent>
                          <w:p w14:paraId="6D608EEE" w14:textId="625D7D10" w:rsidR="00AB5398" w:rsidRDefault="00AB5398" w:rsidP="00F91F36">
                            <w:pPr>
                              <w:spacing w:before="0" w:after="0" w:line="240" w:lineRule="auto"/>
                              <w:jc w:val="center"/>
                              <w:rPr>
                                <w:sz w:val="20"/>
                                <w:szCs w:val="22"/>
                                <w:lang w:val="fr-FR"/>
                              </w:rPr>
                            </w:pPr>
                            <w:r>
                              <w:rPr>
                                <w:sz w:val="20"/>
                                <w:szCs w:val="22"/>
                                <w:lang w:val="fr-FR"/>
                              </w:rPr>
                              <w:t>Prise de parole en amont de la manifestation du</w:t>
                            </w:r>
                            <w:r>
                              <w:rPr>
                                <w:sz w:val="20"/>
                                <w:szCs w:val="22"/>
                                <w:lang w:val="fr-FR"/>
                              </w:rPr>
                              <w:br/>
                              <w:t>31 octobre 2023 avec le FRACA Montréal et</w:t>
                            </w:r>
                            <w:r>
                              <w:rPr>
                                <w:sz w:val="20"/>
                                <w:szCs w:val="22"/>
                                <w:lang w:val="fr-FR"/>
                              </w:rPr>
                              <w:br/>
                              <w:t>la Coalition Main rouge.</w:t>
                            </w:r>
                          </w:p>
                          <w:p w14:paraId="3793C0C8" w14:textId="0FEC6587" w:rsidR="00AB5398" w:rsidRPr="003172AE" w:rsidRDefault="00AB5398" w:rsidP="00F91F36">
                            <w:pPr>
                              <w:spacing w:before="0" w:after="0" w:line="240" w:lineRule="auto"/>
                              <w:jc w:val="center"/>
                              <w:rPr>
                                <w:sz w:val="20"/>
                                <w:szCs w:val="22"/>
                                <w:lang w:val="fr-FR"/>
                              </w:rPr>
                            </w:pPr>
                            <w:r>
                              <w:rPr>
                                <w:b/>
                                <w:sz w:val="20"/>
                                <w:szCs w:val="22"/>
                                <w:lang w:val="fr-FR"/>
                              </w:rPr>
                              <w:t xml:space="preserve">Crédit photo : </w:t>
                            </w:r>
                            <w:r>
                              <w:rPr>
                                <w:sz w:val="20"/>
                                <w:szCs w:val="22"/>
                                <w:lang w:val="fr-FR"/>
                              </w:rPr>
                              <w:t>Coalition Main rouge</w:t>
                            </w:r>
                          </w:p>
                          <w:p w14:paraId="050C0654" w14:textId="0E04B17D" w:rsidR="00AB5398" w:rsidRPr="003172AE" w:rsidRDefault="00AB5398" w:rsidP="003172AE">
                            <w:pPr>
                              <w:spacing w:before="0" w:after="0" w:line="240" w:lineRule="auto"/>
                              <w:rPr>
                                <w:b/>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1E34F9" id="_x0000_s1036" type="#_x0000_t202" alt="Prise de parole en amont de la manifestation du&#10;31 octobre 2023&#10;" style="position:absolute;margin-left:267.2pt;margin-top:121.1pt;width:254.5pt;height:60.75pt;z-index:-25138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" filled="f" stroked="f">
                <v:textbox>
                  <w:txbxContent>
                    <w:p w14:paraId="6D608EEE" w14:textId="625D7D10" w:rsidR="00AB5398" w:rsidRDefault="00AB5398" w:rsidP="00F91F36">
                      <w:pPr>
                        <w:spacing w:before="0" w:after="0" w:line="240" w:lineRule="auto"/>
                        <w:jc w:val="center"/>
                        <w:rPr>
                          <w:sz w:val="20"/>
                          <w:szCs w:val="22"/>
                          <w:lang w:val="fr-FR"/>
                        </w:rPr>
                      </w:pPr>
                      <w:r>
                        <w:rPr>
                          <w:sz w:val="20"/>
                          <w:szCs w:val="22"/>
                          <w:lang w:val="fr-FR"/>
                        </w:rPr>
                        <w:t>Prise de parole en amont de la manifestation du</w:t>
                      </w:r>
                      <w:r>
                        <w:rPr>
                          <w:sz w:val="20"/>
                          <w:szCs w:val="22"/>
                          <w:lang w:val="fr-FR"/>
                        </w:rPr>
                        <w:br/>
                        <w:t>31 octobre 2023 avec le FRACA Montréal et</w:t>
                      </w:r>
                      <w:r>
                        <w:rPr>
                          <w:sz w:val="20"/>
                          <w:szCs w:val="22"/>
                          <w:lang w:val="fr-FR"/>
                        </w:rPr>
                        <w:br/>
                        <w:t>la Coalition Main rouge.</w:t>
                      </w:r>
                    </w:p>
                    <w:p w14:paraId="3793C0C8" w14:textId="0FEC6587" w:rsidR="00AB5398" w:rsidRPr="003172AE" w:rsidRDefault="00AB5398" w:rsidP="00F91F36">
                      <w:pPr>
                        <w:spacing w:before="0" w:after="0" w:line="240" w:lineRule="auto"/>
                        <w:jc w:val="center"/>
                        <w:rPr>
                          <w:sz w:val="20"/>
                          <w:szCs w:val="22"/>
                          <w:lang w:val="fr-FR"/>
                        </w:rPr>
                      </w:pPr>
                      <w:r>
                        <w:rPr>
                          <w:b/>
                          <w:sz w:val="20"/>
                          <w:szCs w:val="22"/>
                          <w:lang w:val="fr-FR"/>
                        </w:rPr>
                        <w:t xml:space="preserve">Crédit photo : </w:t>
                      </w:r>
                      <w:r>
                        <w:rPr>
                          <w:sz w:val="20"/>
                          <w:szCs w:val="22"/>
                          <w:lang w:val="fr-FR"/>
                        </w:rPr>
                        <w:t>Coalition Main rouge</w:t>
                      </w:r>
                    </w:p>
                    <w:p w14:paraId="050C0654" w14:textId="0E04B17D" w:rsidR="00AB5398" w:rsidRPr="003172AE" w:rsidRDefault="00AB5398" w:rsidP="003172AE">
                      <w:pPr>
                        <w:spacing w:before="0" w:after="0" w:line="240" w:lineRule="auto"/>
                        <w:rPr>
                          <w:b/>
                          <w:sz w:val="20"/>
                          <w:szCs w:val="22"/>
                          <w:lang w:val="fr-FR"/>
                        </w:rPr>
                      </w:pPr>
                    </w:p>
                  </w:txbxContent>
                </v:textbox>
                <w10:wrap type="tight"/>
              </v:shape>
            </w:pict>
          </mc:Fallback>
        </mc:AlternateContent>
      </w:r>
      <w:r w:rsidR="00E11D72" w:rsidRPr="00641B9C">
        <w:t>L</w:t>
      </w:r>
      <w:r w:rsidR="00634393" w:rsidRPr="00641B9C">
        <w:t>e 31 octobre</w:t>
      </w:r>
      <w:r w:rsidR="00E11D72" w:rsidRPr="00641B9C">
        <w:t>, nous étions plus d’un millier à manifester</w:t>
      </w:r>
      <w:r w:rsidR="00634393" w:rsidRPr="00641B9C">
        <w:t xml:space="preserve"> dans les rues de Montréal pour dénoncer les horreurs de la CAQ avec le FRACA Montréal et la Coalition Main rouge. Face aux attaques de la CAQ envers le droit au logement, les services publics et les programmes sociaux, face au tout aux riches qui caractérise les politiques du gouvernement, les mouvements communautaire, syndical et féministe </w:t>
      </w:r>
      <w:r w:rsidR="00641B9C" w:rsidRPr="00641B9C">
        <w:t>exigeaient – et exigent toujours –</w:t>
      </w:r>
      <w:r w:rsidR="00634393" w:rsidRPr="00641B9C">
        <w:t xml:space="preserve"> un </w:t>
      </w:r>
      <w:r w:rsidR="00634393" w:rsidRPr="00BC69B0">
        <w:rPr>
          <w:b/>
          <w:bCs/>
        </w:rPr>
        <w:t>changement de cap</w:t>
      </w:r>
      <w:r w:rsidR="00634393" w:rsidRPr="00641B9C">
        <w:t>!</w:t>
      </w:r>
    </w:p>
    <w:p w14:paraId="453DDA5D" w14:textId="3B215109" w:rsidR="00634393" w:rsidRPr="00641B9C" w:rsidRDefault="00641B9C" w:rsidP="00634393">
      <w:pPr>
        <w:pStyle w:val="Paragraphedeliste"/>
        <w:numPr>
          <w:ilvl w:val="0"/>
          <w:numId w:val="34"/>
        </w:numPr>
      </w:pPr>
      <w:r w:rsidRPr="00641B9C">
        <w:t>L</w:t>
      </w:r>
      <w:r w:rsidR="00634393" w:rsidRPr="00641B9C">
        <w:t xml:space="preserve">ire le communiqué de presse conjoint </w:t>
      </w:r>
      <w:hyperlink r:id="rId57" w:anchor="more-4990" w:history="1">
        <w:r w:rsidR="00634393" w:rsidRPr="00641B9C">
          <w:rPr>
            <w:rStyle w:val="Lienhypertexte"/>
          </w:rPr>
          <w:t>sur le site web de la Coalition Main rouge</w:t>
        </w:r>
      </w:hyperlink>
    </w:p>
    <w:p w14:paraId="6A3F3C01" w14:textId="1CD20F55" w:rsidR="00634393" w:rsidRPr="00641B9C" w:rsidRDefault="00641B9C" w:rsidP="00634393">
      <w:pPr>
        <w:pStyle w:val="Paragraphedeliste"/>
        <w:numPr>
          <w:ilvl w:val="0"/>
          <w:numId w:val="34"/>
        </w:numPr>
      </w:pPr>
      <w:r w:rsidRPr="00641B9C">
        <w:t>V</w:t>
      </w:r>
      <w:r w:rsidR="00634393" w:rsidRPr="00641B9C">
        <w:t xml:space="preserve">oir des photos de l’action en vous rendant sur </w:t>
      </w:r>
      <w:hyperlink r:id="rId58" w:history="1">
        <w:r w:rsidR="00634393" w:rsidRPr="00641B9C">
          <w:rPr>
            <w:rStyle w:val="Lienhypertexte"/>
          </w:rPr>
          <w:t>la page Facebook du FRACA Montréal</w:t>
        </w:r>
      </w:hyperlink>
      <w:r w:rsidR="00634393" w:rsidRPr="00641B9C">
        <w:t>.</w:t>
      </w:r>
    </w:p>
    <w:p w14:paraId="334583F2" w14:textId="2D0F3F29" w:rsidR="000A1410" w:rsidRPr="00641B9C" w:rsidRDefault="00634393" w:rsidP="00322C08">
      <w:r w:rsidRPr="00641B9C">
        <w:t>La mobilisation a notamment fait l’objet d</w:t>
      </w:r>
      <w:r w:rsidR="00BC69B0">
        <w:t>e</w:t>
      </w:r>
      <w:r w:rsidRPr="00641B9C">
        <w:t xml:space="preserve"> reportage</w:t>
      </w:r>
      <w:r w:rsidR="00BC69B0">
        <w:t>s</w:t>
      </w:r>
      <w:r w:rsidRPr="00641B9C">
        <w:t xml:space="preserve"> de </w:t>
      </w:r>
      <w:hyperlink r:id="rId59" w:history="1">
        <w:proofErr w:type="spellStart"/>
        <w:r w:rsidRPr="00641B9C">
          <w:rPr>
            <w:rStyle w:val="Lienhypertexte"/>
          </w:rPr>
          <w:t>Noovo</w:t>
        </w:r>
        <w:proofErr w:type="spellEnd"/>
        <w:r w:rsidRPr="00641B9C">
          <w:rPr>
            <w:rStyle w:val="Lienhypertexte"/>
          </w:rPr>
          <w:t xml:space="preserve"> Info</w:t>
        </w:r>
      </w:hyperlink>
      <w:r w:rsidRPr="00641B9C">
        <w:t xml:space="preserve"> et de </w:t>
      </w:r>
      <w:hyperlink r:id="rId60" w:history="1">
        <w:r w:rsidRPr="00641B9C">
          <w:rPr>
            <w:rStyle w:val="Lienhypertexte"/>
          </w:rPr>
          <w:t>CTV News (en anglais)</w:t>
        </w:r>
      </w:hyperlink>
      <w:r w:rsidRPr="00641B9C">
        <w:t xml:space="preserve">. </w:t>
      </w:r>
    </w:p>
    <w:p w14:paraId="7E63D739" w14:textId="1FA9297F" w:rsidR="000A1410" w:rsidRDefault="00C20442" w:rsidP="000A1410">
      <w:pPr>
        <w:pStyle w:val="Titre3"/>
      </w:pPr>
      <w:r>
        <w:t>20 février – Arrêtons le dérapage</w:t>
      </w:r>
    </w:p>
    <w:p w14:paraId="7A72A0C9" w14:textId="18133071" w:rsidR="00D93222" w:rsidRPr="00641B9C" w:rsidRDefault="00E11D72" w:rsidP="00D93222">
      <w:r w:rsidRPr="00641B9C">
        <w:t>L</w:t>
      </w:r>
      <w:r w:rsidR="00D93222" w:rsidRPr="00641B9C">
        <w:t>e 20 février, Journée mondiale de la justice sociale</w:t>
      </w:r>
      <w:r w:rsidR="00EC11E5" w:rsidRPr="00641B9C">
        <w:t>,</w:t>
      </w:r>
      <w:r w:rsidR="00D93222" w:rsidRPr="00641B9C">
        <w:t xml:space="preserve"> </w:t>
      </w:r>
      <w:r w:rsidR="00EC11E5" w:rsidRPr="00641B9C">
        <w:t>à</w:t>
      </w:r>
      <w:r w:rsidR="00D93222" w:rsidRPr="00641B9C">
        <w:t xml:space="preserve"> l’initiative du FRACA Montréal et de la Coalition Main rouge, des centaines de personnes se sont rassemblées au Complexe Desjardins pour dénoncer les politiques de la Coalition Avenir Québec (CAQ) et </w:t>
      </w:r>
      <w:r w:rsidR="00D93222" w:rsidRPr="00DB508D">
        <w:rPr>
          <w:b/>
          <w:bCs/>
        </w:rPr>
        <w:t xml:space="preserve">revendiquer plus de justice </w:t>
      </w:r>
      <w:r w:rsidR="00BC69B0" w:rsidRPr="00DB508D">
        <w:rPr>
          <w:b/>
          <w:bCs/>
        </w:rPr>
        <w:t xml:space="preserve">fiscale et </w:t>
      </w:r>
      <w:r w:rsidR="00D93222" w:rsidRPr="00DB508D">
        <w:rPr>
          <w:b/>
          <w:bCs/>
        </w:rPr>
        <w:t>sociale</w:t>
      </w:r>
      <w:r w:rsidR="00D93222" w:rsidRPr="00DB508D">
        <w:rPr>
          <w:b/>
        </w:rPr>
        <w:t>.</w:t>
      </w:r>
    </w:p>
    <w:p w14:paraId="1A8F4824" w14:textId="4D0E303C" w:rsidR="00D93222" w:rsidRPr="00641B9C" w:rsidRDefault="003172AE" w:rsidP="00D93222">
      <w:pPr>
        <w:pStyle w:val="Sansinterligne"/>
        <w:numPr>
          <w:ilvl w:val="0"/>
          <w:numId w:val="35"/>
        </w:numPr>
        <w:spacing w:after="120"/>
        <w:contextualSpacing/>
        <w:rPr>
          <w:rFonts w:asciiTheme="minorHAnsi" w:hAnsiTheme="minorHAnsi" w:cstheme="minorHAnsi"/>
        </w:rPr>
      </w:pPr>
      <w:r w:rsidRPr="003172AE">
        <w:rPr>
          <w:noProof/>
        </w:rPr>
        <w:drawing>
          <wp:anchor distT="0" distB="0" distL="114300" distR="114300" simplePos="0" relativeHeight="251934720" behindDoc="0" locked="0" layoutInCell="1" allowOverlap="1" wp14:anchorId="5047E78C" wp14:editId="29974AF3">
            <wp:simplePos x="0" y="0"/>
            <wp:positionH relativeFrom="column">
              <wp:posOffset>3091815</wp:posOffset>
            </wp:positionH>
            <wp:positionV relativeFrom="paragraph">
              <wp:posOffset>193040</wp:posOffset>
            </wp:positionV>
            <wp:extent cx="3515360" cy="2342515"/>
            <wp:effectExtent l="57150" t="57150" r="123190" b="11493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515360" cy="234251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3222" w:rsidRPr="00641B9C">
        <w:rPr>
          <w:rFonts w:asciiTheme="minorHAnsi" w:hAnsiTheme="minorHAnsi" w:cstheme="minorHAnsi"/>
        </w:rPr>
        <w:t>L</w:t>
      </w:r>
      <w:r w:rsidR="003D121D" w:rsidRPr="00641B9C">
        <w:rPr>
          <w:rFonts w:asciiTheme="minorHAnsi" w:hAnsiTheme="minorHAnsi" w:cstheme="minorHAnsi"/>
        </w:rPr>
        <w:t>i</w:t>
      </w:r>
      <w:r w:rsidR="00D93222" w:rsidRPr="00641B9C">
        <w:rPr>
          <w:rFonts w:asciiTheme="minorHAnsi" w:hAnsiTheme="minorHAnsi" w:cstheme="minorHAnsi"/>
        </w:rPr>
        <w:t xml:space="preserve">re le communiqué de presse : </w:t>
      </w:r>
      <w:hyperlink r:id="rId63" w:history="1">
        <w:r w:rsidR="00D93222" w:rsidRPr="00641B9C">
          <w:rPr>
            <w:rStyle w:val="Lienhypertexte"/>
            <w:rFonts w:asciiTheme="minorHAnsi" w:hAnsiTheme="minorHAnsi" w:cstheme="minorHAnsi"/>
          </w:rPr>
          <w:t>Action de perturbation contre les attaques de la CAQ au filet social</w:t>
        </w:r>
      </w:hyperlink>
    </w:p>
    <w:p w14:paraId="53B6F41C" w14:textId="0797290B" w:rsidR="00D31FB7" w:rsidRDefault="00D93222" w:rsidP="00D31FB7">
      <w:pPr>
        <w:pStyle w:val="Sansinterligne"/>
        <w:numPr>
          <w:ilvl w:val="0"/>
          <w:numId w:val="35"/>
        </w:numPr>
        <w:spacing w:after="120"/>
        <w:contextualSpacing/>
        <w:rPr>
          <w:rFonts w:asciiTheme="minorHAnsi" w:hAnsiTheme="minorHAnsi" w:cstheme="minorHAnsi"/>
        </w:rPr>
      </w:pPr>
      <w:r w:rsidRPr="00641B9C">
        <w:rPr>
          <w:rFonts w:asciiTheme="minorHAnsi" w:hAnsiTheme="minorHAnsi" w:cstheme="minorHAnsi"/>
        </w:rPr>
        <w:t xml:space="preserve">Voir </w:t>
      </w:r>
      <w:r w:rsidRPr="00D31FB7">
        <w:rPr>
          <w:rFonts w:asciiTheme="minorHAnsi" w:hAnsiTheme="minorHAnsi" w:cstheme="minorHAnsi"/>
        </w:rPr>
        <w:t>les photos de l’action</w:t>
      </w:r>
      <w:r w:rsidR="00D31FB7">
        <w:rPr>
          <w:rFonts w:asciiTheme="minorHAnsi" w:hAnsiTheme="minorHAnsi" w:cstheme="minorHAnsi"/>
        </w:rPr>
        <w:t xml:space="preserve"> : </w:t>
      </w:r>
      <w:hyperlink r:id="rId64" w:history="1">
        <w:r w:rsidR="00D31FB7" w:rsidRPr="00D31FB7">
          <w:rPr>
            <w:rStyle w:val="Lienhypertexte"/>
            <w:rFonts w:asciiTheme="minorHAnsi" w:hAnsiTheme="minorHAnsi" w:cstheme="minorHAnsi"/>
          </w:rPr>
          <w:t>Album photo du FRACA Montréal | Facebook</w:t>
        </w:r>
      </w:hyperlink>
    </w:p>
    <w:p w14:paraId="5737EB37" w14:textId="086F49C4" w:rsidR="000A1410" w:rsidRDefault="00D93222" w:rsidP="000A1410">
      <w:r w:rsidRPr="00641B9C">
        <w:t xml:space="preserve">En cette période prébudgétaire, </w:t>
      </w:r>
      <w:r w:rsidR="003D121D" w:rsidRPr="00641B9C">
        <w:t xml:space="preserve">nous souhaitions nous rappeler </w:t>
      </w:r>
      <w:r w:rsidRPr="00641B9C">
        <w:t xml:space="preserve">que la CAQ a choisi de nous priver de milliards de dollars en offrant de généreuses baisses d’impôts qui ne profiteront qu’aux plus riches! La solution est pourtant simple : </w:t>
      </w:r>
      <w:r w:rsidRPr="00BC69B0">
        <w:rPr>
          <w:b/>
          <w:bCs/>
        </w:rPr>
        <w:t>taxez la richesse et réparez le filet social</w:t>
      </w:r>
      <w:r w:rsidRPr="00641B9C">
        <w:t>!</w:t>
      </w:r>
    </w:p>
    <w:p w14:paraId="50ECF378" w14:textId="306D8E64" w:rsidR="00D31FB7" w:rsidRPr="003172AE" w:rsidRDefault="003172AE" w:rsidP="000A1410">
      <w:r w:rsidRPr="003172AE">
        <w:rPr>
          <w:noProof/>
        </w:rPr>
        <mc:AlternateContent>
          <mc:Choice Requires="wps">
            <w:drawing>
              <wp:anchor distT="45720" distB="45720" distL="114300" distR="114300" simplePos="0" relativeHeight="251935744" behindDoc="1" locked="0" layoutInCell="1" allowOverlap="1" wp14:anchorId="755E8B60" wp14:editId="502B7864">
                <wp:simplePos x="0" y="0"/>
                <wp:positionH relativeFrom="column">
                  <wp:posOffset>3225165</wp:posOffset>
                </wp:positionH>
                <wp:positionV relativeFrom="paragraph">
                  <wp:posOffset>8255</wp:posOffset>
                </wp:positionV>
                <wp:extent cx="3317875" cy="571500"/>
                <wp:effectExtent l="0" t="0" r="0" b="0"/>
                <wp:wrapTight wrapText="bothSides">
                  <wp:wrapPolygon edited="0">
                    <wp:start x="372" y="0"/>
                    <wp:lineTo x="372" y="20880"/>
                    <wp:lineTo x="21207" y="20880"/>
                    <wp:lineTo x="21207" y="0"/>
                    <wp:lineTo x="372" y="0"/>
                  </wp:wrapPolygon>
                </wp:wrapTight>
                <wp:docPr id="19" name="Zone de texte 2" descr="Rassemblement au Complexe Desjardins. Sur une bannière, on peut lire &quot;Justice sociale, justice fiscale&quo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571500"/>
                        </a:xfrm>
                        <a:prstGeom prst="rect">
                          <a:avLst/>
                        </a:prstGeom>
                        <a:noFill/>
                        <a:ln w="9525">
                          <a:noFill/>
                          <a:miter lim="800000"/>
                          <a:headEnd/>
                          <a:tailEnd/>
                        </a:ln>
                      </wps:spPr>
                      <wps:txbx>
                        <w:txbxContent>
                          <w:p w14:paraId="584225CE" w14:textId="0AACB6A8" w:rsidR="00AB5398" w:rsidRDefault="00AB5398" w:rsidP="003172AE">
                            <w:pPr>
                              <w:spacing w:before="0" w:after="0" w:line="240" w:lineRule="auto"/>
                              <w:jc w:val="center"/>
                              <w:rPr>
                                <w:sz w:val="20"/>
                                <w:szCs w:val="22"/>
                                <w:lang w:val="fr-FR"/>
                              </w:rPr>
                            </w:pPr>
                            <w:r>
                              <w:rPr>
                                <w:sz w:val="20"/>
                                <w:szCs w:val="22"/>
                                <w:lang w:val="fr-FR"/>
                              </w:rPr>
                              <w:t>Rassemblement au Complexe Desjardins dans le cadre de la Journée mondiale de la justice sociale, le 20 février 2024.</w:t>
                            </w:r>
                          </w:p>
                          <w:p w14:paraId="1C332D14" w14:textId="47CB6E49" w:rsidR="00AB5398" w:rsidRPr="003172AE" w:rsidRDefault="00AB5398" w:rsidP="003172AE">
                            <w:pPr>
                              <w:spacing w:before="0" w:after="0" w:line="240" w:lineRule="auto"/>
                              <w:jc w:val="center"/>
                              <w:rPr>
                                <w:sz w:val="20"/>
                                <w:szCs w:val="22"/>
                                <w:lang w:val="fr-FR"/>
                              </w:rPr>
                            </w:pPr>
                            <w:r>
                              <w:rPr>
                                <w:b/>
                                <w:sz w:val="20"/>
                                <w:szCs w:val="22"/>
                                <w:lang w:val="fr-FR"/>
                              </w:rPr>
                              <w:t xml:space="preserve">Crédit photo : </w:t>
                            </w:r>
                            <w:r>
                              <w:rPr>
                                <w:sz w:val="20"/>
                                <w:szCs w:val="22"/>
                                <w:lang w:val="fr-FR"/>
                              </w:rPr>
                              <w:t>FRACA Montréal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5E8B60" id="_x0000_s1037" type="#_x0000_t202" alt="Rassemblement au Complexe Desjardins. Sur une bannière, on peut lire &quot;Justice sociale, justice fiscale&quot;" style="position:absolute;margin-left:253.95pt;margin-top:.65pt;width:261.25pt;height:45pt;z-index:-25138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" filled="f" stroked="f">
                <v:textbox>
                  <w:txbxContent>
                    <w:p w14:paraId="584225CE" w14:textId="0AACB6A8" w:rsidR="00AB5398" w:rsidRDefault="00AB5398" w:rsidP="003172AE">
                      <w:pPr>
                        <w:spacing w:before="0" w:after="0" w:line="240" w:lineRule="auto"/>
                        <w:jc w:val="center"/>
                        <w:rPr>
                          <w:sz w:val="20"/>
                          <w:szCs w:val="22"/>
                          <w:lang w:val="fr-FR"/>
                        </w:rPr>
                      </w:pPr>
                      <w:r>
                        <w:rPr>
                          <w:sz w:val="20"/>
                          <w:szCs w:val="22"/>
                          <w:lang w:val="fr-FR"/>
                        </w:rPr>
                        <w:t>Rassemblement au Complexe Desjardins dans le cadre de la Journée mondiale de la justice sociale, le 20 février 2024.</w:t>
                      </w:r>
                    </w:p>
                    <w:p w14:paraId="1C332D14" w14:textId="47CB6E49" w:rsidR="00AB5398" w:rsidRPr="003172AE" w:rsidRDefault="00AB5398" w:rsidP="003172AE">
                      <w:pPr>
                        <w:spacing w:before="0" w:after="0" w:line="240" w:lineRule="auto"/>
                        <w:jc w:val="center"/>
                        <w:rPr>
                          <w:sz w:val="20"/>
                          <w:szCs w:val="22"/>
                          <w:lang w:val="fr-FR"/>
                        </w:rPr>
                      </w:pPr>
                      <w:r>
                        <w:rPr>
                          <w:b/>
                          <w:sz w:val="20"/>
                          <w:szCs w:val="22"/>
                          <w:lang w:val="fr-FR"/>
                        </w:rPr>
                        <w:t xml:space="preserve">Crédit photo : </w:t>
                      </w:r>
                      <w:r>
                        <w:rPr>
                          <w:sz w:val="20"/>
                          <w:szCs w:val="22"/>
                          <w:lang w:val="fr-FR"/>
                        </w:rPr>
                        <w:t>FRACA Montréal</w:t>
                      </w:r>
                    </w:p>
                  </w:txbxContent>
                </v:textbox>
                <w10:wrap type="tight"/>
              </v:shape>
            </w:pict>
          </mc:Fallback>
        </mc:AlternateContent>
      </w:r>
      <w:r>
        <w:t xml:space="preserve">Cet action au Complexe Desjardins a fait l’objet de plusieurs articles et reportages, dont un reportage de </w:t>
      </w:r>
      <w:hyperlink r:id="rId65" w:history="1">
        <w:proofErr w:type="spellStart"/>
        <w:r w:rsidRPr="003172AE">
          <w:rPr>
            <w:rStyle w:val="Lienhypertexte"/>
          </w:rPr>
          <w:t>Noovo</w:t>
        </w:r>
        <w:proofErr w:type="spellEnd"/>
      </w:hyperlink>
      <w:r>
        <w:t>.</w:t>
      </w:r>
    </w:p>
    <w:p w14:paraId="2E4109F5" w14:textId="7D357959" w:rsidR="000A1410" w:rsidRDefault="00FE5E03" w:rsidP="000A1410">
      <w:pPr>
        <w:pStyle w:val="Titre3"/>
      </w:pPr>
      <w:r>
        <w:t xml:space="preserve">2 avril – </w:t>
      </w:r>
      <w:r w:rsidR="000A1410">
        <w:t>Stagiaires et soupe populaire</w:t>
      </w:r>
      <w:r w:rsidR="006B53F8">
        <w:t xml:space="preserve"> contre la vie chère</w:t>
      </w:r>
    </w:p>
    <w:p w14:paraId="1B3C3E88" w14:textId="4C1FE047" w:rsidR="00982EFC" w:rsidRPr="00982EFC" w:rsidRDefault="00982EFC" w:rsidP="00982EFC">
      <w:r w:rsidRPr="00982EFC">
        <w:t xml:space="preserve">Les regroupements au coco du FRACA Montréal ont </w:t>
      </w:r>
      <w:r>
        <w:t xml:space="preserve">eu </w:t>
      </w:r>
      <w:r w:rsidRPr="00982EFC">
        <w:t xml:space="preserve">la chance de travailler avec un groupe de </w:t>
      </w:r>
      <w:r w:rsidRPr="00BC69B0">
        <w:rPr>
          <w:b/>
          <w:bCs/>
        </w:rPr>
        <w:t>5</w:t>
      </w:r>
      <w:r w:rsidR="003F70EA" w:rsidRPr="00BC69B0">
        <w:rPr>
          <w:b/>
          <w:bCs/>
        </w:rPr>
        <w:t xml:space="preserve"> </w:t>
      </w:r>
      <w:r w:rsidRPr="00BC69B0">
        <w:rPr>
          <w:b/>
          <w:bCs/>
        </w:rPr>
        <w:t>stagiaires en travail social de l’UQAM</w:t>
      </w:r>
      <w:r>
        <w:t xml:space="preserve"> </w:t>
      </w:r>
      <w:r w:rsidRPr="00982EFC">
        <w:t>d</w:t>
      </w:r>
      <w:r>
        <w:t>u mois de janvier à la mi-avril. La TROVEP a assumé le rôle de répondante de stage auprès des étudiantes qui étaient présentes les mardis. Comme projet de stage</w:t>
      </w:r>
      <w:r w:rsidR="003F70EA">
        <w:t xml:space="preserve"> dans le cadre de leur cours </w:t>
      </w:r>
      <w:r w:rsidR="003F70EA" w:rsidRPr="003F70EA">
        <w:rPr>
          <w:i/>
          <w:iCs/>
        </w:rPr>
        <w:t>initiation à l’action communautaire</w:t>
      </w:r>
      <w:r>
        <w:t>, elles ont organisé</w:t>
      </w:r>
      <w:r w:rsidRPr="00982EFC">
        <w:t xml:space="preserve"> une </w:t>
      </w:r>
      <w:r w:rsidR="003F70EA">
        <w:t>soupe populaire</w:t>
      </w:r>
      <w:r w:rsidR="00BC69B0" w:rsidRPr="00BC69B0">
        <w:t xml:space="preserve"> </w:t>
      </w:r>
      <w:r w:rsidR="00BC69B0" w:rsidRPr="00982EFC">
        <w:t>à la place Émilie-Gamelin</w:t>
      </w:r>
      <w:r w:rsidR="003F70EA">
        <w:t xml:space="preserve"> </w:t>
      </w:r>
      <w:r w:rsidRPr="00982EFC">
        <w:t xml:space="preserve">sur le thème de la hausse du coût de la vie. </w:t>
      </w:r>
    </w:p>
    <w:p w14:paraId="03ED93E9" w14:textId="7DEBDEC1" w:rsidR="00C20442" w:rsidRPr="00982EFC" w:rsidRDefault="00982EFC" w:rsidP="00EF4A7F">
      <w:r w:rsidRPr="00982EFC">
        <w:t xml:space="preserve">Plus de </w:t>
      </w:r>
      <w:r w:rsidR="003F70EA">
        <w:t>200</w:t>
      </w:r>
      <w:r w:rsidRPr="00982EFC">
        <w:t xml:space="preserve"> soupes ont été servies et l’activité de porteur de paroles a permis de recueillir </w:t>
      </w:r>
      <w:r w:rsidRPr="00BC69B0">
        <w:rPr>
          <w:b/>
          <w:bCs/>
        </w:rPr>
        <w:t>70 témoignages</w:t>
      </w:r>
      <w:r w:rsidRPr="00982EFC">
        <w:t xml:space="preserve"> dénonçant concrètement les impacts au quotidien de la </w:t>
      </w:r>
      <w:r w:rsidRPr="00BC69B0">
        <w:rPr>
          <w:b/>
          <w:bCs/>
        </w:rPr>
        <w:t>hausse du coût de la vie</w:t>
      </w:r>
      <w:r w:rsidRPr="00982EFC">
        <w:t xml:space="preserve">. Les témoignages </w:t>
      </w:r>
      <w:r w:rsidR="003F70EA">
        <w:t xml:space="preserve">ont été </w:t>
      </w:r>
      <w:r w:rsidRPr="00982EFC">
        <w:t>envoyé</w:t>
      </w:r>
      <w:r w:rsidR="00BC69B0">
        <w:t>s</w:t>
      </w:r>
      <w:r w:rsidR="003F70EA">
        <w:t xml:space="preserve"> par la poste</w:t>
      </w:r>
      <w:r w:rsidRPr="00982EFC">
        <w:t xml:space="preserve"> à Chantal Rouleau, ministre responsable de la Solidarité sociale et de l’action communautaire autonome. Alors qu’on attend toujours le 4ᵉ plan de lutte à la pauvreté, ces témoignages démontrent clairement que tout coûte cher et que des choix économiques et politiques peuvent être fait pour lutter contre l’appauvrissement!</w:t>
      </w:r>
    </w:p>
    <w:p w14:paraId="00C59C6D" w14:textId="7D78DBA1" w:rsidR="00641B9C" w:rsidRDefault="00FE5E03" w:rsidP="00641B9C">
      <w:pPr>
        <w:pStyle w:val="Titre3"/>
      </w:pPr>
      <w:r>
        <w:t>3 mai</w:t>
      </w:r>
      <w:r w:rsidR="003172AE">
        <w:t xml:space="preserve"> </w:t>
      </w:r>
      <w:r>
        <w:t>–</w:t>
      </w:r>
      <w:r w:rsidR="003172AE">
        <w:t xml:space="preserve"> </w:t>
      </w:r>
      <w:r w:rsidR="00D46C14" w:rsidRPr="003172AE">
        <w:t>Écœuré</w:t>
      </w:r>
      <w:r w:rsidR="00D46C14" w:rsidRPr="003172AE">
        <w:rPr>
          <w:rFonts w:cs="Calibri"/>
        </w:rPr>
        <w:t>·</w:t>
      </w:r>
      <w:r w:rsidR="00D46C14" w:rsidRPr="003172AE">
        <w:t>es</w:t>
      </w:r>
      <w:r w:rsidRPr="003172AE">
        <w:t xml:space="preserve"> du saccage</w:t>
      </w:r>
      <w:r w:rsidR="003172AE">
        <w:t> : Rassemblement pour le filet social</w:t>
      </w:r>
    </w:p>
    <w:p w14:paraId="16B6406F" w14:textId="1651501F" w:rsidR="00C0036E" w:rsidRDefault="003172AE" w:rsidP="00641B9C">
      <w:r w:rsidRPr="003172AE">
        <w:rPr>
          <w:noProof/>
        </w:rPr>
        <w:drawing>
          <wp:anchor distT="0" distB="0" distL="114300" distR="114300" simplePos="0" relativeHeight="251937792" behindDoc="0" locked="0" layoutInCell="1" allowOverlap="1" wp14:anchorId="494E7B42" wp14:editId="08A2D25D">
            <wp:simplePos x="0" y="0"/>
            <wp:positionH relativeFrom="column">
              <wp:posOffset>3370580</wp:posOffset>
            </wp:positionH>
            <wp:positionV relativeFrom="paragraph">
              <wp:posOffset>225094</wp:posOffset>
            </wp:positionV>
            <wp:extent cx="3261360" cy="2342515"/>
            <wp:effectExtent l="57150" t="57150" r="110490" b="114935"/>
            <wp:wrapSquare wrapText="bothSides"/>
            <wp:docPr id="23" name="Image 23" descr="Les portes du bureau de François Legault à Montréal tapissées de tracts et de messages à l'intention du premier ministre le 3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261360" cy="234251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B9C">
        <w:t xml:space="preserve">Le 3 mai, le FRACA Montréal </w:t>
      </w:r>
      <w:r w:rsidR="00641B9C" w:rsidRPr="00F518DD">
        <w:rPr>
          <w:b/>
        </w:rPr>
        <w:t xml:space="preserve">a </w:t>
      </w:r>
      <w:r w:rsidR="00641B9C" w:rsidRPr="00F518DD">
        <w:rPr>
          <w:b/>
          <w:bCs/>
        </w:rPr>
        <w:t>clôtur</w:t>
      </w:r>
      <w:r w:rsidR="00C0036E" w:rsidRPr="00F518DD">
        <w:rPr>
          <w:b/>
          <w:bCs/>
        </w:rPr>
        <w:t>é</w:t>
      </w:r>
      <w:r w:rsidR="00641B9C" w:rsidRPr="00F518DD">
        <w:rPr>
          <w:b/>
          <w:bCs/>
        </w:rPr>
        <w:t xml:space="preserve"> la semaine</w:t>
      </w:r>
      <w:r w:rsidR="00641B9C" w:rsidRPr="00F518DD">
        <w:rPr>
          <w:b/>
        </w:rPr>
        <w:t xml:space="preserve"> de grève et d’action </w:t>
      </w:r>
      <w:r w:rsidRPr="00F518DD">
        <w:rPr>
          <w:b/>
        </w:rPr>
        <w:t>contre la pauvreté et l’exclusion sociale</w:t>
      </w:r>
      <w:r>
        <w:t xml:space="preserve"> </w:t>
      </w:r>
      <w:r w:rsidR="00641B9C">
        <w:rPr>
          <w:i/>
        </w:rPr>
        <w:t>Écœuré·es d’être méprisé·es : Ensemble vers la grève soci</w:t>
      </w:r>
      <w:r w:rsidR="00641B9C" w:rsidRPr="003172AE">
        <w:rPr>
          <w:i/>
        </w:rPr>
        <w:t>ale</w:t>
      </w:r>
      <w:r w:rsidRPr="003172AE">
        <w:t>,</w:t>
      </w:r>
      <w:r w:rsidR="00641B9C" w:rsidRPr="003172AE">
        <w:rPr>
          <w:i/>
        </w:rPr>
        <w:t xml:space="preserve"> </w:t>
      </w:r>
      <w:r w:rsidR="00BC69B0" w:rsidRPr="003172AE">
        <w:rPr>
          <w:iCs/>
        </w:rPr>
        <w:t>initiée par l’Organisation populaire des droits sociaux (OPDS)</w:t>
      </w:r>
      <w:r w:rsidRPr="003172AE">
        <w:rPr>
          <w:iCs/>
        </w:rPr>
        <w:t>,</w:t>
      </w:r>
      <w:r w:rsidR="00BC69B0" w:rsidRPr="003172AE">
        <w:rPr>
          <w:iCs/>
        </w:rPr>
        <w:t xml:space="preserve"> </w:t>
      </w:r>
      <w:r w:rsidR="00641B9C">
        <w:t>avec un grand rassemblement devant les bureaux de François Legault à Montréal.</w:t>
      </w:r>
      <w:r w:rsidRPr="003172AE">
        <w:t xml:space="preserve"> </w:t>
      </w:r>
    </w:p>
    <w:p w14:paraId="7E829008" w14:textId="487B6B96" w:rsidR="00641B9C" w:rsidRDefault="003172AE" w:rsidP="00641B9C">
      <w:r w:rsidRPr="003172AE">
        <w:rPr>
          <w:noProof/>
        </w:rPr>
        <mc:AlternateContent>
          <mc:Choice Requires="wps">
            <w:drawing>
              <wp:anchor distT="45720" distB="45720" distL="114300" distR="114300" simplePos="0" relativeHeight="251938816" behindDoc="1" locked="0" layoutInCell="1" allowOverlap="1" wp14:anchorId="159CEE9A" wp14:editId="29BEABAF">
                <wp:simplePos x="0" y="0"/>
                <wp:positionH relativeFrom="column">
                  <wp:posOffset>3415665</wp:posOffset>
                </wp:positionH>
                <wp:positionV relativeFrom="paragraph">
                  <wp:posOffset>1013129</wp:posOffset>
                </wp:positionV>
                <wp:extent cx="3232150" cy="581025"/>
                <wp:effectExtent l="0" t="0" r="0" b="0"/>
                <wp:wrapTight wrapText="bothSides">
                  <wp:wrapPolygon edited="0">
                    <wp:start x="382" y="0"/>
                    <wp:lineTo x="382" y="20538"/>
                    <wp:lineTo x="21133" y="20538"/>
                    <wp:lineTo x="21133" y="0"/>
                    <wp:lineTo x="382" y="0"/>
                  </wp:wrapPolygon>
                </wp:wrapTight>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581025"/>
                        </a:xfrm>
                        <a:prstGeom prst="rect">
                          <a:avLst/>
                        </a:prstGeom>
                        <a:noFill/>
                        <a:ln w="9525">
                          <a:noFill/>
                          <a:miter lim="800000"/>
                          <a:headEnd/>
                          <a:tailEnd/>
                        </a:ln>
                      </wps:spPr>
                      <wps:txbx>
                        <w:txbxContent>
                          <w:p w14:paraId="1F0B4F52" w14:textId="24385C85" w:rsidR="00AB5398" w:rsidRDefault="00AB5398" w:rsidP="0052781B">
                            <w:pPr>
                              <w:spacing w:before="0" w:after="0" w:line="240" w:lineRule="auto"/>
                              <w:jc w:val="center"/>
                              <w:rPr>
                                <w:sz w:val="20"/>
                                <w:szCs w:val="22"/>
                                <w:lang w:val="fr-FR"/>
                              </w:rPr>
                            </w:pPr>
                            <w:r>
                              <w:rPr>
                                <w:sz w:val="20"/>
                                <w:szCs w:val="22"/>
                                <w:lang w:val="fr-FR"/>
                              </w:rPr>
                              <w:t>Une centaine de messages laissé sur les portes du bureau de François Legault à Montréal le 3 mai 2024.</w:t>
                            </w:r>
                          </w:p>
                          <w:p w14:paraId="21421C2E" w14:textId="3262482F" w:rsidR="00AB5398" w:rsidRPr="0052781B" w:rsidRDefault="00AB5398" w:rsidP="0052781B">
                            <w:pPr>
                              <w:spacing w:before="0" w:after="0" w:line="240" w:lineRule="auto"/>
                              <w:jc w:val="center"/>
                              <w:rPr>
                                <w:sz w:val="20"/>
                                <w:szCs w:val="22"/>
                                <w:lang w:val="fr-FR"/>
                              </w:rPr>
                            </w:pPr>
                            <w:r>
                              <w:rPr>
                                <w:b/>
                                <w:sz w:val="20"/>
                                <w:szCs w:val="22"/>
                                <w:lang w:val="fr-FR"/>
                              </w:rPr>
                              <w:t xml:space="preserve">Crédit photo : </w:t>
                            </w:r>
                            <w:r>
                              <w:rPr>
                                <w:sz w:val="20"/>
                                <w:szCs w:val="22"/>
                                <w:lang w:val="fr-FR"/>
                              </w:rPr>
                              <w:t>FRACA Montréal.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9CEE9A" id="_x0000_s1038" type="#_x0000_t202" style="position:absolute;margin-left:268.95pt;margin-top:79.75pt;width:254.5pt;height:45.75pt;z-index:-25137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" filled="f" stroked="f">
                <v:textbox>
                  <w:txbxContent>
                    <w:p w14:paraId="1F0B4F52" w14:textId="24385C85" w:rsidR="00AB5398" w:rsidRDefault="00AB5398" w:rsidP="0052781B">
                      <w:pPr>
                        <w:spacing w:before="0" w:after="0" w:line="240" w:lineRule="auto"/>
                        <w:jc w:val="center"/>
                        <w:rPr>
                          <w:sz w:val="20"/>
                          <w:szCs w:val="22"/>
                          <w:lang w:val="fr-FR"/>
                        </w:rPr>
                      </w:pPr>
                      <w:r>
                        <w:rPr>
                          <w:sz w:val="20"/>
                          <w:szCs w:val="22"/>
                          <w:lang w:val="fr-FR"/>
                        </w:rPr>
                        <w:t>Une centaine de messages laissé sur les portes du bureau de François Legault à Montréal le 3 mai 2024.</w:t>
                      </w:r>
                    </w:p>
                    <w:p w14:paraId="21421C2E" w14:textId="3262482F" w:rsidR="00AB5398" w:rsidRPr="0052781B" w:rsidRDefault="00AB5398" w:rsidP="0052781B">
                      <w:pPr>
                        <w:spacing w:before="0" w:after="0" w:line="240" w:lineRule="auto"/>
                        <w:jc w:val="center"/>
                        <w:rPr>
                          <w:sz w:val="20"/>
                          <w:szCs w:val="22"/>
                          <w:lang w:val="fr-FR"/>
                        </w:rPr>
                      </w:pPr>
                      <w:r>
                        <w:rPr>
                          <w:b/>
                          <w:sz w:val="20"/>
                          <w:szCs w:val="22"/>
                          <w:lang w:val="fr-FR"/>
                        </w:rPr>
                        <w:t xml:space="preserve">Crédit photo : </w:t>
                      </w:r>
                      <w:r>
                        <w:rPr>
                          <w:sz w:val="20"/>
                          <w:szCs w:val="22"/>
                          <w:lang w:val="fr-FR"/>
                        </w:rPr>
                        <w:t>FRACA Montréal.</w:t>
                      </w:r>
                    </w:p>
                  </w:txbxContent>
                </v:textbox>
                <w10:wrap type="tight"/>
              </v:shape>
            </w:pict>
          </mc:Fallback>
        </mc:AlternateContent>
      </w:r>
      <w:r w:rsidR="00641B9C">
        <w:t xml:space="preserve">Réuni·es sous le thème </w:t>
      </w:r>
      <w:r w:rsidR="00641B9C" w:rsidRPr="00BC69B0">
        <w:rPr>
          <w:i/>
          <w:iCs/>
        </w:rPr>
        <w:t>Écoeuré·es du saccage</w:t>
      </w:r>
      <w:r w:rsidR="00641B9C">
        <w:t xml:space="preserve">, </w:t>
      </w:r>
      <w:r w:rsidR="00C0036E">
        <w:t xml:space="preserve">plus </w:t>
      </w:r>
      <w:r w:rsidR="00C0036E" w:rsidRPr="00BC69B0">
        <w:t>d’une centaine de personnes</w:t>
      </w:r>
      <w:r w:rsidR="00C0036E">
        <w:t xml:space="preserve"> </w:t>
      </w:r>
      <w:r w:rsidR="00641B9C">
        <w:t xml:space="preserve">ont </w:t>
      </w:r>
      <w:r w:rsidR="00F03174">
        <w:t xml:space="preserve">ainsi </w:t>
      </w:r>
      <w:r w:rsidR="00641B9C">
        <w:t xml:space="preserve">laissé des centaines de messages à l’intention du premier ministre pour </w:t>
      </w:r>
      <w:r w:rsidR="00641B9C" w:rsidRPr="00BC69B0">
        <w:rPr>
          <w:b/>
          <w:bCs/>
        </w:rPr>
        <w:t>dénoncer le mépris, le désinvestissement et la privatisation et revendiquer un filet social juste et fort</w:t>
      </w:r>
      <w:r w:rsidR="00641B9C">
        <w:t>!</w:t>
      </w:r>
    </w:p>
    <w:p w14:paraId="624DD26F" w14:textId="1D598A57" w:rsidR="00EF4A7F" w:rsidRPr="00641B9C" w:rsidRDefault="00EF4A7F" w:rsidP="00641B9C">
      <w:r>
        <w:t xml:space="preserve">Cette action a été couverte par plusieurs médias, dont </w:t>
      </w:r>
      <w:hyperlink r:id="rId68" w:history="1">
        <w:r w:rsidRPr="00EF4A7F">
          <w:rPr>
            <w:rStyle w:val="Lienhypertexte"/>
          </w:rPr>
          <w:t>TVA Nouvelles</w:t>
        </w:r>
      </w:hyperlink>
      <w:r>
        <w:t xml:space="preserve">, </w:t>
      </w:r>
      <w:hyperlink r:id="rId69" w:history="1">
        <w:proofErr w:type="spellStart"/>
        <w:r w:rsidRPr="00EF4A7F">
          <w:rPr>
            <w:rStyle w:val="Lienhypertexte"/>
          </w:rPr>
          <w:t>CityNews</w:t>
        </w:r>
        <w:proofErr w:type="spellEnd"/>
      </w:hyperlink>
      <w:r>
        <w:t xml:space="preserve"> et le </w:t>
      </w:r>
      <w:hyperlink r:id="rId70" w:history="1">
        <w:r w:rsidRPr="00EF4A7F">
          <w:rPr>
            <w:rStyle w:val="Lienhypertexte"/>
          </w:rPr>
          <w:t>Journal de Montréal</w:t>
        </w:r>
      </w:hyperlink>
      <w:r>
        <w:t xml:space="preserve">. </w:t>
      </w:r>
    </w:p>
    <w:p w14:paraId="558A76B6" w14:textId="17478835" w:rsidR="003861A1" w:rsidRDefault="00446E5A">
      <w:pPr>
        <w:pStyle w:val="Titre2"/>
      </w:pPr>
      <w:bookmarkStart w:id="27" w:name="_Toc167183579"/>
      <w:r>
        <w:t>T</w:t>
      </w:r>
      <w:r w:rsidR="002D0FA0">
        <w:t>ransport en commun</w:t>
      </w:r>
      <w:bookmarkEnd w:id="27"/>
    </w:p>
    <w:p w14:paraId="706623B2" w14:textId="7B127A15" w:rsidR="006C12D7" w:rsidRPr="003B66C9" w:rsidRDefault="006C12D7" w:rsidP="006C12D7">
      <w:pPr>
        <w:rPr>
          <w:b/>
          <w:color w:val="2F5496" w:themeColor="accent1" w:themeShade="BF"/>
        </w:rPr>
      </w:pPr>
      <w:r w:rsidRPr="003B66C9">
        <w:rPr>
          <w:b/>
          <w:color w:val="2F5496" w:themeColor="accent1" w:themeShade="BF"/>
        </w:rPr>
        <w:t>Rappel des propositions adoptées à l’assemblée générale annuelle 202</w:t>
      </w:r>
      <w:r w:rsidR="00446E5A">
        <w:rPr>
          <w:b/>
          <w:color w:val="2F5496" w:themeColor="accent1" w:themeShade="BF"/>
        </w:rPr>
        <w:t>3</w:t>
      </w:r>
      <w:r w:rsidRPr="003B66C9">
        <w:rPr>
          <w:b/>
          <w:color w:val="2F5496" w:themeColor="accent1" w:themeShade="BF"/>
        </w:rPr>
        <w:t xml:space="preserve"> : </w:t>
      </w:r>
    </w:p>
    <w:p w14:paraId="5130EABC" w14:textId="69777A67" w:rsidR="00446E5A" w:rsidRDefault="00446E5A" w:rsidP="001C581D">
      <w:pPr>
        <w:pStyle w:val="Paragraphedeliste"/>
        <w:numPr>
          <w:ilvl w:val="0"/>
          <w:numId w:val="13"/>
        </w:numPr>
        <w:rPr>
          <w:color w:val="2F5496" w:themeColor="accent1" w:themeShade="BF"/>
        </w:rPr>
      </w:pPr>
      <w:r w:rsidRPr="00446E5A">
        <w:rPr>
          <w:color w:val="2F5496" w:themeColor="accent1" w:themeShade="BF"/>
        </w:rPr>
        <w:t>Il est proposé que la TROVEP maintienne sa participation à la Coalition nationale pour la tarification sociale en transport (CNTST)</w:t>
      </w:r>
    </w:p>
    <w:p w14:paraId="2109458C" w14:textId="63D10C7E" w:rsidR="00042D24" w:rsidRDefault="002D0FA0">
      <w:pPr>
        <w:pStyle w:val="Titre3"/>
      </w:pPr>
      <w:r>
        <w:t>Coalition nationale pour la tarification sociale en transport (CNTST)</w:t>
      </w:r>
    </w:p>
    <w:p w14:paraId="3D692EC7" w14:textId="5D2B6AD0" w:rsidR="00D9611A" w:rsidRPr="005616E3" w:rsidRDefault="001203C6" w:rsidP="00700639">
      <w:pPr>
        <w:pStyle w:val="Texteintrosection"/>
      </w:pPr>
      <w:r>
        <w:t>L</w:t>
      </w:r>
      <w:r w:rsidR="00D9611A">
        <w:t xml:space="preserve">a CNTST </w:t>
      </w:r>
      <w:r w:rsidR="005357C0">
        <w:t xml:space="preserve">est </w:t>
      </w:r>
      <w:r w:rsidR="00D9611A" w:rsidRPr="005616E3">
        <w:t>une coalition d’organisations basées dans différentes régions du Québec</w:t>
      </w:r>
      <w:r w:rsidR="00D9611A">
        <w:rPr>
          <w:rFonts w:ascii="Tahoma" w:hAnsi="Tahoma" w:cs="Tahoma"/>
          <w:color w:val="000000"/>
        </w:rPr>
        <w:t xml:space="preserve"> </w:t>
      </w:r>
      <w:r w:rsidR="00D9611A" w:rsidRPr="005E231C">
        <w:t xml:space="preserve">rassemblées autour d’une préoccupation centrale : </w:t>
      </w:r>
      <w:r w:rsidR="00D9611A" w:rsidRPr="005616E3">
        <w:t>les impacts du coût du transport en commun sur les per</w:t>
      </w:r>
      <w:r w:rsidR="00D9611A">
        <w:t>sonnes en situation de pauvreté à travers le Québec.</w:t>
      </w:r>
    </w:p>
    <w:p w14:paraId="073452ED" w14:textId="525240D7" w:rsidR="00D9611A" w:rsidRPr="009027B9" w:rsidRDefault="00D9611A" w:rsidP="00D9611A">
      <w:pPr>
        <w:spacing w:after="0"/>
        <w:jc w:val="both"/>
      </w:pPr>
      <w:r>
        <w:t>L</w:t>
      </w:r>
      <w:r w:rsidR="006655E7">
        <w:t>a TROVEP est membre avec l</w:t>
      </w:r>
      <w:r>
        <w:t xml:space="preserve">es organisations </w:t>
      </w:r>
      <w:r w:rsidR="006655E7">
        <w:t>suivantes</w:t>
      </w:r>
      <w:r w:rsidRPr="009027B9">
        <w:t xml:space="preserve"> :</w:t>
      </w:r>
    </w:p>
    <w:p w14:paraId="7D5DFE46" w14:textId="75F9C062" w:rsidR="00D9611A" w:rsidRPr="00F43992" w:rsidRDefault="00D9611A" w:rsidP="001C581D">
      <w:pPr>
        <w:pStyle w:val="Paragraphedeliste"/>
        <w:numPr>
          <w:ilvl w:val="0"/>
          <w:numId w:val="4"/>
        </w:numPr>
        <w:spacing w:before="0" w:after="200"/>
        <w:jc w:val="both"/>
        <w:rPr>
          <w:bCs/>
        </w:rPr>
      </w:pPr>
      <w:r w:rsidRPr="00F43992">
        <w:rPr>
          <w:bCs/>
        </w:rPr>
        <w:t>Action populaire Rimouski-Neigette</w:t>
      </w:r>
    </w:p>
    <w:p w14:paraId="19F0BBC4" w14:textId="1BB3EBF5" w:rsidR="00D9611A" w:rsidRPr="00F43992" w:rsidRDefault="00D9611A" w:rsidP="001C581D">
      <w:pPr>
        <w:pStyle w:val="Paragraphedeliste"/>
        <w:numPr>
          <w:ilvl w:val="0"/>
          <w:numId w:val="4"/>
        </w:numPr>
        <w:spacing w:before="0" w:after="200"/>
        <w:jc w:val="both"/>
        <w:rPr>
          <w:bCs/>
        </w:rPr>
      </w:pPr>
      <w:r w:rsidRPr="00F43992">
        <w:rPr>
          <w:bCs/>
        </w:rPr>
        <w:t>Coalition montérégienne pour la tarification sociale du transport en commun (CMST)</w:t>
      </w:r>
    </w:p>
    <w:p w14:paraId="43601D41" w14:textId="5C3ADF68" w:rsidR="00D9611A" w:rsidRPr="00F43992" w:rsidRDefault="00D9611A" w:rsidP="001C581D">
      <w:pPr>
        <w:pStyle w:val="Paragraphedeliste"/>
        <w:numPr>
          <w:ilvl w:val="0"/>
          <w:numId w:val="4"/>
        </w:numPr>
        <w:spacing w:before="0" w:after="200"/>
        <w:jc w:val="both"/>
        <w:rPr>
          <w:bCs/>
        </w:rPr>
      </w:pPr>
      <w:r w:rsidRPr="00F43992">
        <w:rPr>
          <w:bCs/>
        </w:rPr>
        <w:t>Collectif pour un transport abordable et accessible à Québec (TRAAQ)</w:t>
      </w:r>
    </w:p>
    <w:p w14:paraId="594F124A" w14:textId="6A9B677B" w:rsidR="00D9611A" w:rsidRDefault="00D9611A" w:rsidP="001C581D">
      <w:pPr>
        <w:pStyle w:val="Paragraphedeliste"/>
        <w:numPr>
          <w:ilvl w:val="0"/>
          <w:numId w:val="4"/>
        </w:numPr>
        <w:spacing w:before="0" w:after="200"/>
        <w:jc w:val="both"/>
        <w:rPr>
          <w:bCs/>
        </w:rPr>
      </w:pPr>
      <w:r w:rsidRPr="00F43992">
        <w:rPr>
          <w:bCs/>
        </w:rPr>
        <w:t>Le Mouvement d’éducation populaire autonome de Lanaudière (MÉPAL)</w:t>
      </w:r>
    </w:p>
    <w:p w14:paraId="497D8C41" w14:textId="4EC81E04" w:rsidR="00D9611A" w:rsidRPr="00F43992" w:rsidRDefault="00D9611A" w:rsidP="001C581D">
      <w:pPr>
        <w:pStyle w:val="Paragraphedeliste"/>
        <w:numPr>
          <w:ilvl w:val="0"/>
          <w:numId w:val="4"/>
        </w:numPr>
        <w:spacing w:before="0" w:after="200"/>
        <w:jc w:val="both"/>
        <w:rPr>
          <w:bCs/>
        </w:rPr>
      </w:pPr>
      <w:r>
        <w:rPr>
          <w:bCs/>
        </w:rPr>
        <w:t>Le Mouvement pour un transport public abordable (MTPA)</w:t>
      </w:r>
    </w:p>
    <w:p w14:paraId="707A7E9D" w14:textId="77777777" w:rsidR="00D9611A" w:rsidRPr="00F43992" w:rsidRDefault="00D9611A" w:rsidP="001C581D">
      <w:pPr>
        <w:pStyle w:val="Paragraphedeliste"/>
        <w:numPr>
          <w:ilvl w:val="0"/>
          <w:numId w:val="4"/>
        </w:numPr>
        <w:spacing w:before="0" w:after="200"/>
        <w:jc w:val="both"/>
        <w:rPr>
          <w:bCs/>
        </w:rPr>
      </w:pPr>
      <w:r w:rsidRPr="00F43992">
        <w:rPr>
          <w:bCs/>
        </w:rPr>
        <w:t>Le Regroupement des organismes d'éducation populaire autonome de la Mauricie (ROÉPAM)</w:t>
      </w:r>
    </w:p>
    <w:p w14:paraId="3C1034B9" w14:textId="251A2B29" w:rsidR="009558A6" w:rsidRPr="009558A6" w:rsidRDefault="00D9611A" w:rsidP="001C581D">
      <w:pPr>
        <w:pStyle w:val="Paragraphedeliste"/>
        <w:numPr>
          <w:ilvl w:val="0"/>
          <w:numId w:val="4"/>
        </w:numPr>
        <w:spacing w:before="0" w:after="200"/>
        <w:jc w:val="both"/>
        <w:rPr>
          <w:bCs/>
        </w:rPr>
      </w:pPr>
      <w:r w:rsidRPr="00F43992">
        <w:rPr>
          <w:bCs/>
        </w:rPr>
        <w:t>Trajectoire Québec</w:t>
      </w:r>
    </w:p>
    <w:p w14:paraId="3203C164" w14:textId="6898B818" w:rsidR="003F70EA" w:rsidRDefault="00734176" w:rsidP="003F70EA">
      <w:r w:rsidRPr="003F70EA">
        <w:t xml:space="preserve">La TROVEP a participé à </w:t>
      </w:r>
      <w:r w:rsidR="00446E5A" w:rsidRPr="003F70EA">
        <w:rPr>
          <w:b/>
        </w:rPr>
        <w:t>3</w:t>
      </w:r>
      <w:r w:rsidRPr="003F70EA">
        <w:rPr>
          <w:b/>
        </w:rPr>
        <w:t xml:space="preserve"> rencontres </w:t>
      </w:r>
      <w:r w:rsidRPr="003F70EA">
        <w:t xml:space="preserve">de la </w:t>
      </w:r>
      <w:r w:rsidR="00880BB6" w:rsidRPr="003F70EA">
        <w:t>CNTST</w:t>
      </w:r>
      <w:r w:rsidR="003F70EA">
        <w:t xml:space="preserve"> et</w:t>
      </w:r>
      <w:r w:rsidR="00EB3282">
        <w:t xml:space="preserve"> a contribué</w:t>
      </w:r>
      <w:r w:rsidR="003F70EA">
        <w:t xml:space="preserve"> </w:t>
      </w:r>
      <w:r w:rsidR="003F70EA" w:rsidRPr="003F70EA">
        <w:t xml:space="preserve">au </w:t>
      </w:r>
      <w:r w:rsidR="003F70EA" w:rsidRPr="00BC69B0">
        <w:rPr>
          <w:b/>
          <w:bCs/>
        </w:rPr>
        <w:t xml:space="preserve">mémoire </w:t>
      </w:r>
      <w:r w:rsidR="003F70EA" w:rsidRPr="003F70EA">
        <w:t>déposé</w:t>
      </w:r>
      <w:r w:rsidR="003F70EA" w:rsidRPr="00EB3282">
        <w:t xml:space="preserve"> dans le cadre des cons</w:t>
      </w:r>
      <w:r w:rsidR="00EB3282" w:rsidRPr="00EB3282">
        <w:t>ultations sur le 4</w:t>
      </w:r>
      <w:r w:rsidR="00EB3282" w:rsidRPr="00EB3282">
        <w:rPr>
          <w:vertAlign w:val="superscript"/>
        </w:rPr>
        <w:t>e</w:t>
      </w:r>
      <w:r w:rsidR="00EB3282" w:rsidRPr="00EB3282">
        <w:t xml:space="preserve"> plan de lutte à la </w:t>
      </w:r>
      <w:r w:rsidR="00EB3282" w:rsidRPr="0052781B">
        <w:t>pauvreté. (</w:t>
      </w:r>
      <w:r w:rsidR="0052781B" w:rsidRPr="0052781B">
        <w:t>Pour en savoir plus, v</w:t>
      </w:r>
      <w:r w:rsidR="00EB3282" w:rsidRPr="0052781B">
        <w:t xml:space="preserve">oir la </w:t>
      </w:r>
      <w:r w:rsidR="00EB3282" w:rsidRPr="0052781B">
        <w:rPr>
          <w:iCs/>
        </w:rPr>
        <w:t>section</w:t>
      </w:r>
      <w:r w:rsidR="00EB3282" w:rsidRPr="0052781B">
        <w:rPr>
          <w:i/>
          <w:iCs/>
        </w:rPr>
        <w:t xml:space="preserve"> 4</w:t>
      </w:r>
      <w:r w:rsidR="00EB3282" w:rsidRPr="0052781B">
        <w:rPr>
          <w:i/>
          <w:iCs/>
          <w:vertAlign w:val="superscript"/>
        </w:rPr>
        <w:t>e</w:t>
      </w:r>
      <w:r w:rsidR="00EB3282" w:rsidRPr="0052781B">
        <w:rPr>
          <w:i/>
          <w:iCs/>
        </w:rPr>
        <w:t xml:space="preserve"> plan d’action gouvernementale en matière de lutte à la pauvreté et à l’exclusion sociale</w:t>
      </w:r>
      <w:r w:rsidR="0052781B" w:rsidRPr="0052781B">
        <w:rPr>
          <w:i/>
          <w:iCs/>
        </w:rPr>
        <w:t xml:space="preserve"> </w:t>
      </w:r>
      <w:r w:rsidR="0052781B" w:rsidRPr="0052781B">
        <w:rPr>
          <w:iCs/>
        </w:rPr>
        <w:t>à la page suivante</w:t>
      </w:r>
      <w:r w:rsidR="00EB3282" w:rsidRPr="0052781B">
        <w:rPr>
          <w:iCs/>
        </w:rPr>
        <w:t>.</w:t>
      </w:r>
      <w:r w:rsidR="00EB3282" w:rsidRPr="0052781B">
        <w:t>)</w:t>
      </w:r>
    </w:p>
    <w:p w14:paraId="4E41F4F4" w14:textId="3AC1ED10" w:rsidR="008F3D13" w:rsidRPr="00EB3282" w:rsidRDefault="00EB3282" w:rsidP="005357C0">
      <w:pPr>
        <w:rPr>
          <w:rStyle w:val="x193iq5w"/>
        </w:rPr>
      </w:pPr>
      <w:r>
        <w:t>Faute de temps, la TROVEP a suspendu sa participation aux rencontres de la CNTST en 2</w:t>
      </w:r>
      <w:r w:rsidRPr="00EB3282">
        <w:rPr>
          <w:vertAlign w:val="superscript"/>
        </w:rPr>
        <w:t>e</w:t>
      </w:r>
      <w:r>
        <w:t xml:space="preserve"> partie d’année.</w:t>
      </w:r>
    </w:p>
    <w:p w14:paraId="4DA63EA8" w14:textId="0B0CC780" w:rsidR="00446E5A" w:rsidRPr="00BC69B0" w:rsidRDefault="00446E5A" w:rsidP="00446E5A">
      <w:pPr>
        <w:pStyle w:val="Titre3"/>
        <w:rPr>
          <w:b w:val="0"/>
          <w:bCs/>
          <w:color w:val="FF0000"/>
        </w:rPr>
      </w:pPr>
      <w:r>
        <w:t>27 juin</w:t>
      </w:r>
      <w:r w:rsidR="00D46C14">
        <w:t xml:space="preserve"> – </w:t>
      </w:r>
      <w:r>
        <w:t>Rassemblement contre la hausse</w:t>
      </w:r>
    </w:p>
    <w:p w14:paraId="04A634A2" w14:textId="7B27A4D8" w:rsidR="000254AA" w:rsidRDefault="0052781B" w:rsidP="00EB3282">
      <w:r w:rsidRPr="0052781B">
        <w:rPr>
          <w:noProof/>
        </w:rPr>
        <w:drawing>
          <wp:anchor distT="0" distB="0" distL="114300" distR="114300" simplePos="0" relativeHeight="251940864" behindDoc="0" locked="0" layoutInCell="1" allowOverlap="1" wp14:anchorId="578E5D28" wp14:editId="07E3CB00">
            <wp:simplePos x="0" y="0"/>
            <wp:positionH relativeFrom="column">
              <wp:posOffset>3265170</wp:posOffset>
            </wp:positionH>
            <wp:positionV relativeFrom="paragraph">
              <wp:posOffset>197485</wp:posOffset>
            </wp:positionV>
            <wp:extent cx="3122930" cy="2342515"/>
            <wp:effectExtent l="57150" t="57150" r="115570" b="114935"/>
            <wp:wrapSquare wrapText="bothSides"/>
            <wp:docPr id="27" name="Image 27" descr="Plus d’une cinquantaine de personnes réunies devant la tour de la bourse le 27 juin 2023 pour dénoncer la hausse de tarifs du transport en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122930" cy="234251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3282" w:rsidRPr="00EB3282">
        <w:t xml:space="preserve">Plus d’une </w:t>
      </w:r>
      <w:r w:rsidR="00EB3282" w:rsidRPr="00BC69B0">
        <w:rPr>
          <w:b/>
          <w:bCs/>
        </w:rPr>
        <w:t>cinquantaine de personnes</w:t>
      </w:r>
      <w:r w:rsidR="00EB3282" w:rsidRPr="00EB3282">
        <w:t xml:space="preserve"> </w:t>
      </w:r>
      <w:r w:rsidR="00EB3282">
        <w:t xml:space="preserve">se sont </w:t>
      </w:r>
      <w:r w:rsidR="00EB3282" w:rsidRPr="00EB3282">
        <w:t xml:space="preserve">réunies le </w:t>
      </w:r>
      <w:r w:rsidR="00EB3282" w:rsidRPr="00BC69B0">
        <w:rPr>
          <w:b/>
          <w:bCs/>
        </w:rPr>
        <w:t>27 juin devant la Tour de la bourse</w:t>
      </w:r>
      <w:r w:rsidR="001E1E3A">
        <w:t>,</w:t>
      </w:r>
      <w:r w:rsidR="00EB3282" w:rsidRPr="00EB3282">
        <w:t xml:space="preserve"> </w:t>
      </w:r>
      <w:r w:rsidR="001E1E3A">
        <w:rPr>
          <w:lang w:eastAsia="en-US"/>
        </w:rPr>
        <w:t xml:space="preserve">où se situent les bureaux montréalais du ministère de l’Emploi et de la Solidarité sociale, </w:t>
      </w:r>
      <w:r w:rsidR="00EB3282" w:rsidRPr="00EB3282">
        <w:t>pour dénoncer la hausse de tarifs de transport en commun à Montréal</w:t>
      </w:r>
      <w:r w:rsidR="00EB3282">
        <w:t>.</w:t>
      </w:r>
      <w:r w:rsidR="00EB3282" w:rsidRPr="00EB3282">
        <w:rPr>
          <w:lang w:eastAsia="en-US"/>
        </w:rPr>
        <w:t xml:space="preserve"> </w:t>
      </w:r>
      <w:r w:rsidR="00EB3282">
        <w:rPr>
          <w:lang w:eastAsia="en-US"/>
        </w:rPr>
        <w:t>P</w:t>
      </w:r>
      <w:r w:rsidR="00EB3282" w:rsidRPr="00EB3282">
        <w:rPr>
          <w:lang w:eastAsia="en-US"/>
        </w:rPr>
        <w:t>assant de 3,50 $ à 3,75 $</w:t>
      </w:r>
      <w:r w:rsidR="007F1076">
        <w:rPr>
          <w:lang w:eastAsia="en-US"/>
        </w:rPr>
        <w:t xml:space="preserve"> le 1</w:t>
      </w:r>
      <w:r w:rsidR="007F1076" w:rsidRPr="007F1076">
        <w:rPr>
          <w:vertAlign w:val="superscript"/>
          <w:lang w:eastAsia="en-US"/>
        </w:rPr>
        <w:t>er</w:t>
      </w:r>
      <w:r w:rsidR="007F1076">
        <w:rPr>
          <w:lang w:eastAsia="en-US"/>
        </w:rPr>
        <w:t xml:space="preserve"> juillet,</w:t>
      </w:r>
      <w:r w:rsidR="00EB3282" w:rsidRPr="00EB3282">
        <w:rPr>
          <w:lang w:eastAsia="en-US"/>
        </w:rPr>
        <w:t xml:space="preserve"> </w:t>
      </w:r>
      <w:r w:rsidR="00EB3282" w:rsidRPr="00EB3282">
        <w:t xml:space="preserve">le billet de transport en commun à Montréal </w:t>
      </w:r>
      <w:r w:rsidR="007F1076">
        <w:t>devenait le plus cher au Canada!</w:t>
      </w:r>
    </w:p>
    <w:p w14:paraId="64FF388C" w14:textId="4C16B406" w:rsidR="00EB3282" w:rsidRPr="00EB3282" w:rsidRDefault="0052781B" w:rsidP="00EB3282">
      <w:r w:rsidRPr="0052781B">
        <w:rPr>
          <w:noProof/>
        </w:rPr>
        <mc:AlternateContent>
          <mc:Choice Requires="wps">
            <w:drawing>
              <wp:anchor distT="45720" distB="45720" distL="114300" distR="114300" simplePos="0" relativeHeight="251941888" behindDoc="1" locked="0" layoutInCell="1" allowOverlap="1" wp14:anchorId="7B7EB3A5" wp14:editId="24742B64">
                <wp:simplePos x="0" y="0"/>
                <wp:positionH relativeFrom="column">
                  <wp:posOffset>3245485</wp:posOffset>
                </wp:positionH>
                <wp:positionV relativeFrom="paragraph">
                  <wp:posOffset>756285</wp:posOffset>
                </wp:positionV>
                <wp:extent cx="3232150" cy="581025"/>
                <wp:effectExtent l="0" t="0" r="0" b="0"/>
                <wp:wrapTight wrapText="bothSides">
                  <wp:wrapPolygon edited="0">
                    <wp:start x="382" y="0"/>
                    <wp:lineTo x="382" y="20538"/>
                    <wp:lineTo x="21133" y="20538"/>
                    <wp:lineTo x="21133" y="0"/>
                    <wp:lineTo x="382" y="0"/>
                  </wp:wrapPolygon>
                </wp:wrapTight>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581025"/>
                        </a:xfrm>
                        <a:prstGeom prst="rect">
                          <a:avLst/>
                        </a:prstGeom>
                        <a:noFill/>
                        <a:ln w="9525">
                          <a:noFill/>
                          <a:miter lim="800000"/>
                          <a:headEnd/>
                          <a:tailEnd/>
                        </a:ln>
                      </wps:spPr>
                      <wps:txbx>
                        <w:txbxContent>
                          <w:p w14:paraId="07B21DEF" w14:textId="267667C2" w:rsidR="00AB5398" w:rsidRPr="0052781B" w:rsidRDefault="00AB5398" w:rsidP="0052781B">
                            <w:pPr>
                              <w:spacing w:before="0" w:after="0" w:line="240" w:lineRule="auto"/>
                              <w:jc w:val="center"/>
                              <w:rPr>
                                <w:sz w:val="20"/>
                                <w:szCs w:val="22"/>
                                <w:lang w:val="fr-FR"/>
                              </w:rPr>
                            </w:pPr>
                            <w:r>
                              <w:rPr>
                                <w:sz w:val="20"/>
                                <w:szCs w:val="22"/>
                                <w:lang w:val="fr-FR"/>
                              </w:rPr>
                              <w:t>Plus d’une cinquantaine de personnes réunies devant la tour de la bourse le 27 juin 2023 pour dénoncer la hausse de tarifs du transport en commun.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7EB3A5" id="_x0000_s1039" type="#_x0000_t202" style="position:absolute;margin-left:255.55pt;margin-top:59.55pt;width:254.5pt;height:45.75pt;z-index:-25137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" filled="f" stroked="f">
                <v:textbox>
                  <w:txbxContent>
                    <w:p w14:paraId="07B21DEF" w14:textId="267667C2" w:rsidR="00AB5398" w:rsidRPr="0052781B" w:rsidRDefault="00AB5398" w:rsidP="0052781B">
                      <w:pPr>
                        <w:spacing w:before="0" w:after="0" w:line="240" w:lineRule="auto"/>
                        <w:jc w:val="center"/>
                        <w:rPr>
                          <w:sz w:val="20"/>
                          <w:szCs w:val="22"/>
                          <w:lang w:val="fr-FR"/>
                        </w:rPr>
                      </w:pPr>
                      <w:r>
                        <w:rPr>
                          <w:sz w:val="20"/>
                          <w:szCs w:val="22"/>
                          <w:lang w:val="fr-FR"/>
                        </w:rPr>
                        <w:t>Plus d’une cinquantaine de personnes réunies devant la tour de la bourse le 27 juin 2023 pour dénoncer la hausse de tarifs du transport en commun.</w:t>
                      </w:r>
                    </w:p>
                  </w:txbxContent>
                </v:textbox>
                <w10:wrap type="tight"/>
              </v:shape>
            </w:pict>
          </mc:Fallback>
        </mc:AlternateContent>
      </w:r>
      <w:r w:rsidR="00EB3282">
        <w:t xml:space="preserve">Organisé </w:t>
      </w:r>
      <w:r w:rsidR="00BC69B0">
        <w:t xml:space="preserve">par </w:t>
      </w:r>
      <w:r w:rsidR="00EB3282" w:rsidRPr="00EB3282">
        <w:t>la TROVEP</w:t>
      </w:r>
      <w:r w:rsidR="00EB3282">
        <w:t xml:space="preserve"> </w:t>
      </w:r>
      <w:r w:rsidR="00D31FB7">
        <w:t>et</w:t>
      </w:r>
      <w:r w:rsidR="00EB3282" w:rsidRPr="00EB3282">
        <w:t xml:space="preserve"> </w:t>
      </w:r>
      <w:r w:rsidR="00EB3282">
        <w:t xml:space="preserve">le </w:t>
      </w:r>
      <w:r w:rsidR="00EB3282" w:rsidRPr="00EB3282">
        <w:t>Mouvement pour un transport public abordable</w:t>
      </w:r>
      <w:r w:rsidR="00EB3282">
        <w:t xml:space="preserve"> (MTPA), </w:t>
      </w:r>
      <w:r w:rsidR="00EB3282" w:rsidRPr="00EB3282">
        <w:t>ce rassemblement</w:t>
      </w:r>
      <w:r w:rsidR="001E1E3A">
        <w:t xml:space="preserve"> </w:t>
      </w:r>
      <w:r w:rsidR="00EB3282" w:rsidRPr="00EB3282">
        <w:t>nous a</w:t>
      </w:r>
      <w:r w:rsidR="00EB3282">
        <w:t xml:space="preserve"> permis de </w:t>
      </w:r>
      <w:r w:rsidR="00EB3282" w:rsidRPr="00EB3282">
        <w:t>collect</w:t>
      </w:r>
      <w:r w:rsidR="00EB3282">
        <w:t>er</w:t>
      </w:r>
      <w:r w:rsidR="00EB3282" w:rsidRPr="00EB3282">
        <w:t xml:space="preserve"> des tonnes de </w:t>
      </w:r>
      <w:r w:rsidR="00EB3282" w:rsidRPr="009A7941">
        <w:rPr>
          <w:b/>
          <w:bCs/>
        </w:rPr>
        <w:t>témoignages</w:t>
      </w:r>
      <w:r w:rsidR="00EB3282" w:rsidRPr="00EB3282">
        <w:t xml:space="preserve"> </w:t>
      </w:r>
      <w:r w:rsidR="00EB3282">
        <w:t xml:space="preserve">qui ont été </w:t>
      </w:r>
      <w:r w:rsidR="00EB3282" w:rsidRPr="00EB3282">
        <w:t xml:space="preserve">envoyés à Chantal Rouleau pour étude dans le cadre de la consultation pour le </w:t>
      </w:r>
      <w:r w:rsidR="00EB3282" w:rsidRPr="009A7941">
        <w:rPr>
          <w:b/>
          <w:bCs/>
        </w:rPr>
        <w:t>4</w:t>
      </w:r>
      <w:r w:rsidR="00EB3282" w:rsidRPr="009A7941">
        <w:rPr>
          <w:b/>
          <w:bCs/>
          <w:vertAlign w:val="superscript"/>
        </w:rPr>
        <w:t>e</w:t>
      </w:r>
      <w:r w:rsidR="00EB3282" w:rsidRPr="009A7941">
        <w:rPr>
          <w:b/>
          <w:bCs/>
        </w:rPr>
        <w:t xml:space="preserve"> plan d’action contre la pauvreté et l’exclusion sociale</w:t>
      </w:r>
      <w:r w:rsidR="00EB3282" w:rsidRPr="00EB3282">
        <w:t>.</w:t>
      </w:r>
    </w:p>
    <w:p w14:paraId="360E517E" w14:textId="19F0F5E9" w:rsidR="00446E5A" w:rsidRDefault="00D31FB7" w:rsidP="00EB3282">
      <w:r>
        <w:t>L</w:t>
      </w:r>
      <w:r w:rsidR="00EB3282" w:rsidRPr="00EB3282">
        <w:t>’action a fait l’objet d’une belle couverture médiatique</w:t>
      </w:r>
      <w:r w:rsidR="000254AA">
        <w:t xml:space="preserve">! Retrouvez la revue de presse complète </w:t>
      </w:r>
      <w:hyperlink r:id="rId73" w:history="1">
        <w:r w:rsidR="000254AA" w:rsidRPr="000254AA">
          <w:rPr>
            <w:rStyle w:val="Lienhypertexte"/>
          </w:rPr>
          <w:t>sur notre site web</w:t>
        </w:r>
      </w:hyperlink>
      <w:r w:rsidR="000254AA">
        <w:t>.</w:t>
      </w:r>
    </w:p>
    <w:p w14:paraId="1EDC50AC" w14:textId="44218A2A" w:rsidR="00446E5A" w:rsidRDefault="00446E5A" w:rsidP="000A1410">
      <w:pPr>
        <w:pStyle w:val="Titre3"/>
      </w:pPr>
      <w:r w:rsidRPr="00446E5A">
        <w:t>19 novembre</w:t>
      </w:r>
      <w:r w:rsidR="00D46C14">
        <w:t xml:space="preserve"> –</w:t>
      </w:r>
      <w:r w:rsidRPr="00446E5A">
        <w:t xml:space="preserve"> Grande manif pour sauv</w:t>
      </w:r>
      <w:r>
        <w:t>er</w:t>
      </w:r>
      <w:r w:rsidRPr="00446E5A">
        <w:t xml:space="preserve"> le bus et le métro</w:t>
      </w:r>
    </w:p>
    <w:p w14:paraId="119B43EE" w14:textId="77777777" w:rsidR="00C0036E" w:rsidRDefault="00423366" w:rsidP="00423366">
      <w:r>
        <w:t xml:space="preserve">Organisée par la collectif militant Vélorution </w:t>
      </w:r>
      <w:r w:rsidR="00D46C14">
        <w:t>MTL</w:t>
      </w:r>
      <w:r>
        <w:t>, l</w:t>
      </w:r>
      <w:r w:rsidRPr="00423366">
        <w:t>a TROVEP a été invitée à prendre la parole lors d</w:t>
      </w:r>
      <w:r>
        <w:t xml:space="preserve">e cette </w:t>
      </w:r>
      <w:r w:rsidRPr="00423366">
        <w:t xml:space="preserve">manifestation </w:t>
      </w:r>
      <w:r w:rsidR="00D46C14">
        <w:t>visant</w:t>
      </w:r>
      <w:r>
        <w:t xml:space="preserve"> à </w:t>
      </w:r>
      <w:r w:rsidRPr="00423366">
        <w:t>dénoncer l’inaction du gouvernement Legault en matière de financement du transport collectif</w:t>
      </w:r>
      <w:r>
        <w:t>.</w:t>
      </w:r>
    </w:p>
    <w:p w14:paraId="2B350610" w14:textId="05374829" w:rsidR="00423366" w:rsidRPr="00F518DD" w:rsidRDefault="00423366" w:rsidP="00C0036E">
      <w:pPr>
        <w:rPr>
          <w:b/>
        </w:rPr>
      </w:pPr>
      <w:r>
        <w:t xml:space="preserve">Alors que </w:t>
      </w:r>
      <w:r w:rsidRPr="00423366">
        <w:t>les sociétés de transport collectif font face à des déficits importants qui pourraient entraîner des coupes majeures dans l’offre de service</w:t>
      </w:r>
      <w:r w:rsidR="00C0036E">
        <w:t xml:space="preserve"> et</w:t>
      </w:r>
      <w:r w:rsidRPr="00423366">
        <w:t xml:space="preserve"> des hausses de tarifs, </w:t>
      </w:r>
      <w:r w:rsidR="00C0036E" w:rsidRPr="00F518DD">
        <w:rPr>
          <w:b/>
        </w:rPr>
        <w:t>nous demand</w:t>
      </w:r>
      <w:r w:rsidR="009A7941" w:rsidRPr="00F518DD">
        <w:rPr>
          <w:b/>
        </w:rPr>
        <w:t>i</w:t>
      </w:r>
      <w:r w:rsidR="00C0036E" w:rsidRPr="00F518DD">
        <w:rPr>
          <w:b/>
        </w:rPr>
        <w:t>ons des investissements supplémentaires pour</w:t>
      </w:r>
      <w:r w:rsidRPr="00F518DD">
        <w:rPr>
          <w:b/>
        </w:rPr>
        <w:t xml:space="preserve"> </w:t>
      </w:r>
      <w:r w:rsidR="00C0036E" w:rsidRPr="00F518DD">
        <w:rPr>
          <w:b/>
        </w:rPr>
        <w:t xml:space="preserve">étendre l’accès au transport en commun et assurer </w:t>
      </w:r>
      <w:r w:rsidRPr="00F518DD">
        <w:rPr>
          <w:b/>
        </w:rPr>
        <w:t>le droit à la mobilité</w:t>
      </w:r>
      <w:r w:rsidR="003172AE" w:rsidRPr="00F518DD">
        <w:rPr>
          <w:b/>
        </w:rPr>
        <w:t>.</w:t>
      </w:r>
    </w:p>
    <w:p w14:paraId="38A36443" w14:textId="757AF377" w:rsidR="00220819" w:rsidRDefault="00A85983" w:rsidP="00641B9C">
      <w:pPr>
        <w:pStyle w:val="Titre2"/>
      </w:pPr>
      <w:bookmarkStart w:id="28" w:name="_Toc167183580"/>
      <w:r>
        <w:t>Consultation</w:t>
      </w:r>
      <w:r w:rsidR="00A302D6">
        <w:t>s</w:t>
      </w:r>
      <w:r>
        <w:t xml:space="preserve"> sur le 4</w:t>
      </w:r>
      <w:r w:rsidRPr="00A85983">
        <w:rPr>
          <w:vertAlign w:val="superscript"/>
        </w:rPr>
        <w:t>e</w:t>
      </w:r>
      <w:r>
        <w:t xml:space="preserve"> </w:t>
      </w:r>
      <w:r w:rsidR="00A302D6">
        <w:t>plan d’action gouvernemental en matière de</w:t>
      </w:r>
      <w:r w:rsidR="00220819">
        <w:t xml:space="preserve"> de lutte </w:t>
      </w:r>
      <w:r w:rsidR="00A302D6">
        <w:t>contre la pauvreté et l’exclusion sociale</w:t>
      </w:r>
      <w:bookmarkEnd w:id="28"/>
    </w:p>
    <w:p w14:paraId="4F59B30F" w14:textId="57A7708A" w:rsidR="00A302D6" w:rsidRPr="00D46C14" w:rsidRDefault="00A302D6" w:rsidP="00A302D6">
      <w:pPr>
        <w:rPr>
          <w:rFonts w:eastAsiaTheme="minorHAnsi"/>
        </w:rPr>
      </w:pPr>
      <w:r w:rsidRPr="00D46C14">
        <w:t xml:space="preserve">La TROVEP a participé à la rédaction de </w:t>
      </w:r>
      <w:r w:rsidRPr="009A7941">
        <w:rPr>
          <w:b/>
          <w:bCs/>
        </w:rPr>
        <w:t>deux mémoires dans le cadre de la consultation</w:t>
      </w:r>
      <w:r w:rsidRPr="00D46C14">
        <w:t xml:space="preserve"> sur le 4</w:t>
      </w:r>
      <w:r w:rsidRPr="00D46C14">
        <w:rPr>
          <w:vertAlign w:val="superscript"/>
        </w:rPr>
        <w:t>e</w:t>
      </w:r>
      <w:r w:rsidRPr="00D46C14">
        <w:t xml:space="preserve"> plan d’action en matière de lutte contre la pauvreté et l’exclusion sociale.</w:t>
      </w:r>
    </w:p>
    <w:p w14:paraId="3F371BCB" w14:textId="7E36049A" w:rsidR="00A302D6" w:rsidRPr="00D46C14" w:rsidRDefault="00A302D6" w:rsidP="00A302D6">
      <w:r w:rsidRPr="00D46C14">
        <w:t>Le premier, réalisé en collaboration avec le</w:t>
      </w:r>
      <w:r w:rsidRPr="00D46C14">
        <w:rPr>
          <w:b/>
          <w:bCs/>
        </w:rPr>
        <w:t xml:space="preserve"> Réseau d’action des femmes en santé et services sociaux (RAFSSS)</w:t>
      </w:r>
      <w:r w:rsidRPr="00D46C14">
        <w:t>, traite d’aide sociale, de salaire minimum, de logement, de transport collectif, du filet social (services publics, programmes sociaux et organismes communautaires) et de justice fiscale. D’une même voix, nous invitons le gouvernement à changer de cap et à utiliser les outils à sa disposition pour éliminer la pauvreté et l’exclusion sociale.</w:t>
      </w:r>
    </w:p>
    <w:p w14:paraId="40321051" w14:textId="5D56517B" w:rsidR="00A302D6" w:rsidRPr="00D46C14" w:rsidRDefault="00A302D6" w:rsidP="00A302D6">
      <w:pPr>
        <w:pStyle w:val="pointdeforme"/>
      </w:pPr>
      <w:r w:rsidRPr="00D46C14">
        <w:t xml:space="preserve">Lire le mémoire : </w:t>
      </w:r>
      <w:hyperlink r:id="rId74" w:history="1">
        <w:r w:rsidRPr="00D46C14">
          <w:rPr>
            <w:rStyle w:val="Lienhypertexte"/>
            <w:rFonts w:eastAsiaTheme="minorHAnsi"/>
          </w:rPr>
          <w:t>Éliminer la pauvreté, une question de volonté - RAFSSS et TROVEP de Montréal</w:t>
        </w:r>
      </w:hyperlink>
    </w:p>
    <w:p w14:paraId="5BA8B789" w14:textId="45E21E61" w:rsidR="00A302D6" w:rsidRPr="00D46C14" w:rsidRDefault="00A302D6" w:rsidP="00A302D6">
      <w:r w:rsidRPr="00D46C14">
        <w:t xml:space="preserve">Le second, déposé </w:t>
      </w:r>
      <w:r w:rsidRPr="00D46C14">
        <w:rPr>
          <w:b/>
          <w:bCs/>
        </w:rPr>
        <w:t>au nom de la Coalition nationale pour la tarification sociale en transport (CNTST)</w:t>
      </w:r>
      <w:r w:rsidRPr="00D46C14">
        <w:t>, vise à dénoncer la cherté du transport en commun et adapté, source d’appauvrissement et d’exclusion sociale. Les membres de la CNTST revendiquent la reconnaissance du droit à la mobilité, un meilleur financement des réseaux de transport en commun et un financement récurrent et substantiel pour la mise en place et la pérennisation de mesures de tarification sociale basée sur le revenu dans le transport en commun dans chaque municipalité du Québec.</w:t>
      </w:r>
    </w:p>
    <w:p w14:paraId="7295E0E0" w14:textId="41AE3C64" w:rsidR="00A302D6" w:rsidRPr="00D46C14" w:rsidRDefault="00A302D6" w:rsidP="00A302D6">
      <w:pPr>
        <w:pStyle w:val="pointdeforme"/>
      </w:pPr>
      <w:r w:rsidRPr="00D46C14">
        <w:t xml:space="preserve">Lire le mémoire : </w:t>
      </w:r>
      <w:hyperlink r:id="rId75" w:history="1">
        <w:r w:rsidRPr="00D46C14">
          <w:rPr>
            <w:rStyle w:val="Lienhypertexte"/>
            <w:rFonts w:eastAsiaTheme="minorHAnsi"/>
          </w:rPr>
          <w:t>Le droit à la mobilité, un véhicule collectif pour lutter contre la pauvreté et l’exclusion sociale – Coalition nationale pour la tarification sociale en transport</w:t>
        </w:r>
      </w:hyperlink>
    </w:p>
    <w:p w14:paraId="0F47E0DE" w14:textId="519768FC" w:rsidR="00DD66EF" w:rsidRPr="002D6F60" w:rsidRDefault="00DD66EF" w:rsidP="002D6F60">
      <w:pPr>
        <w:pStyle w:val="Titre2"/>
      </w:pPr>
      <w:bookmarkStart w:id="29" w:name="_Toc167183581"/>
      <w:r w:rsidRPr="002D6F60">
        <w:t>Autres luttes sociales</w:t>
      </w:r>
      <w:bookmarkEnd w:id="29"/>
    </w:p>
    <w:p w14:paraId="538A526E" w14:textId="69110D9E" w:rsidR="00DD66EF" w:rsidRPr="003B66C9" w:rsidRDefault="00DD66EF" w:rsidP="00DD66EF">
      <w:pPr>
        <w:keepNext/>
        <w:ind w:right="567"/>
        <w:rPr>
          <w:b/>
          <w:color w:val="2F5496" w:themeColor="accent1" w:themeShade="BF"/>
        </w:rPr>
      </w:pPr>
      <w:r w:rsidRPr="003B66C9">
        <w:rPr>
          <w:b/>
          <w:color w:val="2F5496" w:themeColor="accent1" w:themeShade="BF"/>
        </w:rPr>
        <w:t>Rappel de la proposition adoptée à l’assemblée générale annuelle 202</w:t>
      </w:r>
      <w:r w:rsidR="00860876">
        <w:rPr>
          <w:b/>
          <w:color w:val="2F5496" w:themeColor="accent1" w:themeShade="BF"/>
        </w:rPr>
        <w:t>3</w:t>
      </w:r>
      <w:r w:rsidRPr="003B66C9">
        <w:rPr>
          <w:b/>
          <w:color w:val="2F5496" w:themeColor="accent1" w:themeShade="BF"/>
        </w:rPr>
        <w:t> :</w:t>
      </w:r>
    </w:p>
    <w:p w14:paraId="7C891F1F" w14:textId="1587B226" w:rsidR="00DD66EF" w:rsidRPr="003B66C9" w:rsidRDefault="00DD66EF" w:rsidP="001C581D">
      <w:pPr>
        <w:pStyle w:val="Paragraphedeliste"/>
        <w:keepNext/>
        <w:numPr>
          <w:ilvl w:val="0"/>
          <w:numId w:val="11"/>
        </w:numPr>
        <w:ind w:right="567"/>
        <w:rPr>
          <w:color w:val="2F5496" w:themeColor="accent1" w:themeShade="BF"/>
        </w:rPr>
      </w:pPr>
      <w:r w:rsidRPr="003B66C9">
        <w:rPr>
          <w:color w:val="2F5496" w:themeColor="accent1" w:themeShade="BF"/>
        </w:rPr>
        <w:t xml:space="preserve">Il est proposé d’appuyer les campagnes et mobilisations des membres et alliés reliées à la mission de la TROVEP. </w:t>
      </w:r>
    </w:p>
    <w:p w14:paraId="2381F88D" w14:textId="6BB297AE" w:rsidR="00F03174" w:rsidRDefault="00F03174" w:rsidP="00DD66EF">
      <w:r>
        <w:t>Une fois de plus cette année, la TROVEP a soutenu de nombreuses campagnes et actions. Parmi les luttes ayant particulièrement occupé l’équipe et les membres de la TROVEP, notons la lutte pour le financement et la survie des centres d’éducation populaire (</w:t>
      </w:r>
      <w:proofErr w:type="spellStart"/>
      <w:r>
        <w:t>InterCEP</w:t>
      </w:r>
      <w:proofErr w:type="spellEnd"/>
      <w:r>
        <w:t>) et la lutte contre le projet de loi 31.</w:t>
      </w:r>
    </w:p>
    <w:p w14:paraId="32D15F68" w14:textId="692E58E9" w:rsidR="00D31FB7" w:rsidRDefault="00F03174" w:rsidP="00F03174">
      <w:r>
        <w:t>Par ailleurs, pour</w:t>
      </w:r>
      <w:r w:rsidRPr="00F03174">
        <w:t xml:space="preserve"> aider </w:t>
      </w:r>
      <w:r>
        <w:t>les organismes communautaires à digérer</w:t>
      </w:r>
      <w:r w:rsidRPr="00F03174">
        <w:t xml:space="preserve"> le budget </w:t>
      </w:r>
      <w:r>
        <w:t>provincial de mars 2024</w:t>
      </w:r>
      <w:r w:rsidRPr="00F03174">
        <w:t xml:space="preserve">, le milieu communautaire </w:t>
      </w:r>
      <w:r>
        <w:t>était</w:t>
      </w:r>
      <w:r w:rsidRPr="00F03174">
        <w:t xml:space="preserve"> invité à </w:t>
      </w:r>
      <w:r w:rsidRPr="00D31FB7">
        <w:rPr>
          <w:b/>
          <w:bCs/>
        </w:rPr>
        <w:t>un webinaire</w:t>
      </w:r>
      <w:r w:rsidR="000254AA" w:rsidRPr="00D31FB7">
        <w:rPr>
          <w:b/>
          <w:bCs/>
        </w:rPr>
        <w:t xml:space="preserve"> le 21 mars</w:t>
      </w:r>
      <w:r w:rsidRPr="00F03174">
        <w:t xml:space="preserve"> </w:t>
      </w:r>
      <w:r w:rsidR="000254AA">
        <w:t xml:space="preserve">organisé par le Regroupement intersectoriel des organismes communautaires de Montréal (RIOCM) </w:t>
      </w:r>
      <w:r w:rsidRPr="00F03174">
        <w:t xml:space="preserve">avec plusieurs regroupements communautaires. </w:t>
      </w:r>
      <w:r w:rsidRPr="00F518DD">
        <w:rPr>
          <w:b/>
        </w:rPr>
        <w:t xml:space="preserve">La TROVEP y était pour parler de </w:t>
      </w:r>
      <w:r w:rsidR="009A7941" w:rsidRPr="00F518DD">
        <w:rPr>
          <w:b/>
        </w:rPr>
        <w:t xml:space="preserve">lutte à la </w:t>
      </w:r>
      <w:r w:rsidRPr="00F518DD">
        <w:rPr>
          <w:b/>
        </w:rPr>
        <w:t>pauvreté et de transport collectif!</w:t>
      </w:r>
    </w:p>
    <w:p w14:paraId="4DFC9143" w14:textId="3D1A3E36" w:rsidR="00F03174" w:rsidRDefault="000254AA" w:rsidP="00D31FB7">
      <w:pPr>
        <w:pStyle w:val="Paragraphedeliste"/>
        <w:numPr>
          <w:ilvl w:val="0"/>
          <w:numId w:val="11"/>
        </w:numPr>
      </w:pPr>
      <w:r>
        <w:t xml:space="preserve">Pour réécouter ce webinaire, rendez-vous </w:t>
      </w:r>
      <w:hyperlink r:id="rId76" w:history="1">
        <w:r w:rsidRPr="00116DE8">
          <w:rPr>
            <w:rStyle w:val="Lienhypertexte"/>
          </w:rPr>
          <w:t>sur le site web du RIOCM</w:t>
        </w:r>
      </w:hyperlink>
      <w:r>
        <w:t>.</w:t>
      </w:r>
    </w:p>
    <w:p w14:paraId="546BE31F" w14:textId="04009F22" w:rsidR="00D31FB7" w:rsidRDefault="00AD1DD5" w:rsidP="00F03174">
      <w:r>
        <w:t xml:space="preserve">La TROVEP a également donné son appui et participé à </w:t>
      </w:r>
      <w:r w:rsidR="00EF4A7F">
        <w:t>3</w:t>
      </w:r>
      <w:r>
        <w:t xml:space="preserve"> rencontres d’organisation de la semaine </w:t>
      </w:r>
      <w:proofErr w:type="spellStart"/>
      <w:r w:rsidRPr="0052781B">
        <w:rPr>
          <w:i/>
          <w:iCs/>
        </w:rPr>
        <w:t>Écoeuré-es</w:t>
      </w:r>
      <w:proofErr w:type="spellEnd"/>
      <w:r w:rsidRPr="0052781B">
        <w:rPr>
          <w:i/>
          <w:iCs/>
        </w:rPr>
        <w:t xml:space="preserve"> d’être </w:t>
      </w:r>
      <w:proofErr w:type="spellStart"/>
      <w:r w:rsidRPr="0052781B">
        <w:rPr>
          <w:i/>
          <w:iCs/>
        </w:rPr>
        <w:t>méprisé-es</w:t>
      </w:r>
      <w:proofErr w:type="spellEnd"/>
      <w:r w:rsidRPr="0052781B">
        <w:rPr>
          <w:i/>
          <w:iCs/>
        </w:rPr>
        <w:t> : Ensemble vers la grève sociale</w:t>
      </w:r>
      <w:r>
        <w:rPr>
          <w:i/>
          <w:iCs/>
        </w:rPr>
        <w:t xml:space="preserve">, </w:t>
      </w:r>
      <w:r>
        <w:t>initiée par l’Organisation populaire des droits sociaux (OPDS). Cette semaine de mobilisation a eu lieu du 29 avril au 4 mai 2024. Le FRACA Montréal a d’ailleurs organisé l’action de clôture de la semaine le 3 mai</w:t>
      </w:r>
      <w:r w:rsidR="001714BD">
        <w:t xml:space="preserve"> (voir page 17)</w:t>
      </w:r>
      <w:r>
        <w:t>.</w:t>
      </w:r>
    </w:p>
    <w:p w14:paraId="6628BB55" w14:textId="17B164E9" w:rsidR="00AD1DD5" w:rsidRDefault="00AD1DD5" w:rsidP="00F03174">
      <w:r>
        <w:t>La TROVEP était aussi présente à deux autres actions dans le cadre de cette semaine : le 29 avril à l’action devant les bureaux de François Legault pour la grève féministe et le 1 mai au Centre de commerce mondial pour un revenu de citoyenneté.</w:t>
      </w:r>
    </w:p>
    <w:p w14:paraId="0B79005C" w14:textId="63E5EE1A" w:rsidR="0052781B" w:rsidRPr="0052781B" w:rsidRDefault="0052781B" w:rsidP="0052781B">
      <w:pPr>
        <w:pStyle w:val="Paragraphedeliste"/>
        <w:numPr>
          <w:ilvl w:val="0"/>
          <w:numId w:val="11"/>
        </w:numPr>
        <w:rPr>
          <w:b/>
        </w:rPr>
      </w:pPr>
      <w:r>
        <w:t xml:space="preserve">Pour en savoir plus sur la campagne </w:t>
      </w:r>
      <w:proofErr w:type="spellStart"/>
      <w:r w:rsidRPr="0052781B">
        <w:rPr>
          <w:i/>
          <w:iCs/>
        </w:rPr>
        <w:t>Écoeuré-es</w:t>
      </w:r>
      <w:proofErr w:type="spellEnd"/>
      <w:r w:rsidRPr="0052781B">
        <w:rPr>
          <w:i/>
          <w:iCs/>
        </w:rPr>
        <w:t xml:space="preserve"> d’être </w:t>
      </w:r>
      <w:proofErr w:type="spellStart"/>
      <w:r w:rsidRPr="0052781B">
        <w:rPr>
          <w:i/>
          <w:iCs/>
        </w:rPr>
        <w:t>méprisé-es</w:t>
      </w:r>
      <w:proofErr w:type="spellEnd"/>
      <w:r>
        <w:rPr>
          <w:iCs/>
        </w:rPr>
        <w:t xml:space="preserve">, consultez le site web de la campagne : </w:t>
      </w:r>
      <w:hyperlink r:id="rId77" w:history="1">
        <w:r w:rsidRPr="00EC22BC">
          <w:rPr>
            <w:rStyle w:val="Lienhypertexte"/>
            <w:iCs/>
          </w:rPr>
          <w:t>https://grevesociale.wordpress.com/</w:t>
        </w:r>
      </w:hyperlink>
    </w:p>
    <w:p w14:paraId="653DA7A9" w14:textId="66C0EB1F" w:rsidR="00F03174" w:rsidRDefault="00F03174" w:rsidP="00F03174">
      <w:pPr>
        <w:pStyle w:val="Titre3"/>
      </w:pPr>
      <w:proofErr w:type="spellStart"/>
      <w:r>
        <w:t>InterCEP</w:t>
      </w:r>
      <w:proofErr w:type="spellEnd"/>
    </w:p>
    <w:p w14:paraId="2D5C4C11" w14:textId="4F04490D" w:rsidR="00F03174" w:rsidRDefault="00F03174" w:rsidP="00F03174">
      <w:r>
        <w:t>Depuis plusieurs années maintenant</w:t>
      </w:r>
      <w:r w:rsidR="00116DE8">
        <w:t>,</w:t>
      </w:r>
      <w:r>
        <w:t xml:space="preserve"> les six centres d’éducation populaire de Montréal (CEP) luttent pour un financement suffisant et récurrent </w:t>
      </w:r>
      <w:r w:rsidR="00116DE8">
        <w:t>pour rester</w:t>
      </w:r>
      <w:r>
        <w:t xml:space="preserve"> </w:t>
      </w:r>
      <w:r w:rsidR="00116DE8">
        <w:t>dans</w:t>
      </w:r>
      <w:r>
        <w:t xml:space="preserve"> leurs locaux. Les CEP sont des acteurs incontournables pour le milieu communautaire et populaire montréalais, c’est pourquoi la TROVEP</w:t>
      </w:r>
      <w:r w:rsidR="00116DE8">
        <w:t xml:space="preserve"> était</w:t>
      </w:r>
      <w:r w:rsidR="00EF4A7F">
        <w:t xml:space="preserve"> fière d’être </w:t>
      </w:r>
      <w:r w:rsidR="00116DE8">
        <w:t xml:space="preserve">invitée à prendre la parole </w:t>
      </w:r>
      <w:r>
        <w:t xml:space="preserve">lors de </w:t>
      </w:r>
      <w:r w:rsidRPr="00D31FB7">
        <w:rPr>
          <w:b/>
          <w:bCs/>
        </w:rPr>
        <w:t>la conférence de presse du</w:t>
      </w:r>
      <w:r w:rsidR="00116DE8" w:rsidRPr="00D31FB7">
        <w:rPr>
          <w:b/>
          <w:bCs/>
        </w:rPr>
        <w:t xml:space="preserve"> 25 octobre</w:t>
      </w:r>
      <w:r w:rsidR="00116DE8">
        <w:t xml:space="preserve"> </w:t>
      </w:r>
      <w:r>
        <w:t>au Carrefour d’éducation populaire de Pointe-Saint-Charles</w:t>
      </w:r>
      <w:r w:rsidR="00116DE8">
        <w:t>.</w:t>
      </w:r>
      <w:r w:rsidR="0052781B" w:rsidRPr="0052781B">
        <w:t xml:space="preserve"> </w:t>
      </w:r>
    </w:p>
    <w:p w14:paraId="248C0D01" w14:textId="7273518F" w:rsidR="00116DE8" w:rsidRPr="00116DE8" w:rsidRDefault="0052781B" w:rsidP="0052781B">
      <w:pPr>
        <w:rPr>
          <w:b/>
          <w:lang w:val="fr-FR"/>
        </w:rPr>
      </w:pPr>
      <w:r w:rsidRPr="0052781B">
        <w:rPr>
          <w:noProof/>
        </w:rPr>
        <w:drawing>
          <wp:anchor distT="0" distB="0" distL="114300" distR="114300" simplePos="0" relativeHeight="251943936" behindDoc="0" locked="0" layoutInCell="1" allowOverlap="1" wp14:anchorId="0C6D9CB2" wp14:editId="2079B3DB">
            <wp:simplePos x="0" y="0"/>
            <wp:positionH relativeFrom="column">
              <wp:posOffset>3214370</wp:posOffset>
            </wp:positionH>
            <wp:positionV relativeFrom="paragraph">
              <wp:posOffset>11430</wp:posOffset>
            </wp:positionV>
            <wp:extent cx="2971800" cy="2228850"/>
            <wp:effectExtent l="57150" t="57150" r="114300" b="114300"/>
            <wp:wrapSquare wrapText="bothSides"/>
            <wp:docPr id="29" name="Image 29" descr="Prise de parole de la TROVEP de Montréal lors de la conférence de presse d’InterCEP le 25 octob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2971800" cy="222885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6DE8">
        <w:t xml:space="preserve">La TROVEP a également soutenu les CEP en partageant à ses membres et allié·es les nouvelles de la campagne </w:t>
      </w:r>
      <w:proofErr w:type="spellStart"/>
      <w:r w:rsidR="00116DE8">
        <w:t>InterCEP</w:t>
      </w:r>
      <w:proofErr w:type="spellEnd"/>
      <w:r>
        <w:t>, par l</w:t>
      </w:r>
      <w:r w:rsidR="00116DE8">
        <w:rPr>
          <w:lang w:val="fr-FR"/>
        </w:rPr>
        <w:t>’e</w:t>
      </w:r>
      <w:r w:rsidR="00964E08">
        <w:rPr>
          <w:lang w:val="fr-FR"/>
        </w:rPr>
        <w:t>nvoi à quatre reprises d’une lettre d’appui au ministère</w:t>
      </w:r>
      <w:r>
        <w:rPr>
          <w:lang w:val="fr-FR"/>
        </w:rPr>
        <w:t xml:space="preserve"> et par </w:t>
      </w:r>
      <w:r w:rsidR="00116DE8">
        <w:rPr>
          <w:lang w:val="fr-FR"/>
        </w:rPr>
        <w:t>la s</w:t>
      </w:r>
      <w:r w:rsidR="00964E08">
        <w:rPr>
          <w:lang w:val="fr-FR"/>
        </w:rPr>
        <w:t>ignature</w:t>
      </w:r>
      <w:r w:rsidR="00116DE8">
        <w:rPr>
          <w:lang w:val="fr-FR"/>
        </w:rPr>
        <w:t xml:space="preserve"> et la diffusion</w:t>
      </w:r>
      <w:r w:rsidR="00964E08">
        <w:rPr>
          <w:lang w:val="fr-FR"/>
        </w:rPr>
        <w:t xml:space="preserve"> de la </w:t>
      </w:r>
      <w:hyperlink r:id="rId80" w:history="1">
        <w:r w:rsidR="00964E08" w:rsidRPr="00DE3301">
          <w:rPr>
            <w:rStyle w:val="Lienhypertexte"/>
            <w:lang w:val="fr-FR"/>
          </w:rPr>
          <w:t>pétition à l’Assemblée nationale</w:t>
        </w:r>
      </w:hyperlink>
      <w:r w:rsidR="00964E08">
        <w:rPr>
          <w:lang w:val="fr-FR"/>
        </w:rPr>
        <w:t xml:space="preserve"> pour un financement suffisant et récurrent des </w:t>
      </w:r>
      <w:r w:rsidR="00116DE8">
        <w:rPr>
          <w:lang w:val="fr-FR"/>
        </w:rPr>
        <w:t>CEP de Montréal.</w:t>
      </w:r>
    </w:p>
    <w:p w14:paraId="0C520767" w14:textId="0024400B" w:rsidR="00116DE8" w:rsidRPr="00116DE8" w:rsidRDefault="0052781B" w:rsidP="00116DE8">
      <w:pPr>
        <w:spacing w:before="0" w:after="160" w:line="259" w:lineRule="auto"/>
        <w:rPr>
          <w:bCs/>
          <w:lang w:val="fr-FR"/>
        </w:rPr>
      </w:pPr>
      <w:r w:rsidRPr="0052781B">
        <w:rPr>
          <w:noProof/>
        </w:rPr>
        <mc:AlternateContent>
          <mc:Choice Requires="wps">
            <w:drawing>
              <wp:anchor distT="45720" distB="45720" distL="114300" distR="114300" simplePos="0" relativeHeight="251944960" behindDoc="1" locked="0" layoutInCell="1" allowOverlap="1" wp14:anchorId="65BE5183" wp14:editId="6952754A">
                <wp:simplePos x="0" y="0"/>
                <wp:positionH relativeFrom="column">
                  <wp:posOffset>3101340</wp:posOffset>
                </wp:positionH>
                <wp:positionV relativeFrom="paragraph">
                  <wp:posOffset>676275</wp:posOffset>
                </wp:positionV>
                <wp:extent cx="3232150" cy="428625"/>
                <wp:effectExtent l="0" t="0" r="0" b="0"/>
                <wp:wrapTight wrapText="bothSides">
                  <wp:wrapPolygon edited="0">
                    <wp:start x="382" y="0"/>
                    <wp:lineTo x="382" y="20160"/>
                    <wp:lineTo x="21133" y="20160"/>
                    <wp:lineTo x="21133" y="0"/>
                    <wp:lineTo x="382" y="0"/>
                  </wp:wrapPolygon>
                </wp:wrapTight>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28625"/>
                        </a:xfrm>
                        <a:prstGeom prst="rect">
                          <a:avLst/>
                        </a:prstGeom>
                        <a:noFill/>
                        <a:ln w="9525">
                          <a:noFill/>
                          <a:miter lim="800000"/>
                          <a:headEnd/>
                          <a:tailEnd/>
                        </a:ln>
                      </wps:spPr>
                      <wps:txbx>
                        <w:txbxContent>
                          <w:p w14:paraId="0DA984F8" w14:textId="37087217" w:rsidR="00AB5398" w:rsidRPr="0052781B" w:rsidRDefault="00AB5398" w:rsidP="0052781B">
                            <w:pPr>
                              <w:spacing w:before="0" w:after="0" w:line="240" w:lineRule="auto"/>
                              <w:jc w:val="center"/>
                              <w:rPr>
                                <w:sz w:val="20"/>
                                <w:szCs w:val="22"/>
                                <w:lang w:val="fr-FR"/>
                              </w:rPr>
                            </w:pPr>
                            <w:r>
                              <w:rPr>
                                <w:sz w:val="20"/>
                                <w:szCs w:val="22"/>
                                <w:lang w:val="fr-FR"/>
                              </w:rPr>
                              <w:t>Prise de parole de la TROVEP de Montréal lors de la conférence de presse d’</w:t>
                            </w:r>
                            <w:proofErr w:type="spellStart"/>
                            <w:r>
                              <w:rPr>
                                <w:sz w:val="20"/>
                                <w:szCs w:val="22"/>
                                <w:lang w:val="fr-FR"/>
                              </w:rPr>
                              <w:t>InterCEP</w:t>
                            </w:r>
                            <w:proofErr w:type="spellEnd"/>
                            <w:r>
                              <w:rPr>
                                <w:sz w:val="20"/>
                                <w:szCs w:val="22"/>
                                <w:lang w:val="fr-FR"/>
                              </w:rPr>
                              <w:t xml:space="preserve"> le 25 octobre 2023.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BE5183" id="_x0000_s1040" type="#_x0000_t202" style="position:absolute;margin-left:244.2pt;margin-top:53.25pt;width:254.5pt;height:33.75pt;z-index:-25137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" filled="f" stroked="f">
                <v:textbox>
                  <w:txbxContent>
                    <w:p w14:paraId="0DA984F8" w14:textId="37087217" w:rsidR="00AB5398" w:rsidRPr="0052781B" w:rsidRDefault="00AB5398" w:rsidP="0052781B">
                      <w:pPr>
                        <w:spacing w:before="0" w:after="0" w:line="240" w:lineRule="auto"/>
                        <w:jc w:val="center"/>
                        <w:rPr>
                          <w:sz w:val="20"/>
                          <w:szCs w:val="22"/>
                          <w:lang w:val="fr-FR"/>
                        </w:rPr>
                      </w:pPr>
                      <w:r>
                        <w:rPr>
                          <w:sz w:val="20"/>
                          <w:szCs w:val="22"/>
                          <w:lang w:val="fr-FR"/>
                        </w:rPr>
                        <w:t>Prise de parole de la TROVEP de Montréal lors de la conférence de presse d’</w:t>
                      </w:r>
                      <w:proofErr w:type="spellStart"/>
                      <w:r>
                        <w:rPr>
                          <w:sz w:val="20"/>
                          <w:szCs w:val="22"/>
                          <w:lang w:val="fr-FR"/>
                        </w:rPr>
                        <w:t>InterCEP</w:t>
                      </w:r>
                      <w:proofErr w:type="spellEnd"/>
                      <w:r>
                        <w:rPr>
                          <w:sz w:val="20"/>
                          <w:szCs w:val="22"/>
                          <w:lang w:val="fr-FR"/>
                        </w:rPr>
                        <w:t xml:space="preserve"> le 25 octobre 2023.</w:t>
                      </w:r>
                    </w:p>
                  </w:txbxContent>
                </v:textbox>
                <w10:wrap type="tight"/>
              </v:shape>
            </w:pict>
          </mc:Fallback>
        </mc:AlternateContent>
      </w:r>
      <w:r w:rsidR="00116DE8">
        <w:rPr>
          <w:bCs/>
          <w:lang w:val="fr-FR"/>
        </w:rPr>
        <w:t xml:space="preserve">La TROVEP a </w:t>
      </w:r>
      <w:r w:rsidR="00D31FB7">
        <w:rPr>
          <w:bCs/>
          <w:lang w:val="fr-FR"/>
        </w:rPr>
        <w:t>finalement</w:t>
      </w:r>
      <w:r w:rsidR="00116DE8">
        <w:rPr>
          <w:bCs/>
          <w:lang w:val="fr-FR"/>
        </w:rPr>
        <w:t xml:space="preserve"> donné l’atelier </w:t>
      </w:r>
      <w:r w:rsidR="00116DE8">
        <w:rPr>
          <w:bCs/>
          <w:i/>
          <w:iCs/>
          <w:lang w:val="fr-FR"/>
        </w:rPr>
        <w:t xml:space="preserve">Construire un rapport de force </w:t>
      </w:r>
      <w:r w:rsidR="00116DE8">
        <w:rPr>
          <w:bCs/>
          <w:lang w:val="fr-FR"/>
        </w:rPr>
        <w:t>aux membres d’</w:t>
      </w:r>
      <w:proofErr w:type="spellStart"/>
      <w:r w:rsidR="00116DE8">
        <w:rPr>
          <w:bCs/>
          <w:lang w:val="fr-FR"/>
        </w:rPr>
        <w:t>InterCEP</w:t>
      </w:r>
      <w:proofErr w:type="spellEnd"/>
      <w:r w:rsidR="00116DE8">
        <w:rPr>
          <w:bCs/>
          <w:lang w:val="fr-FR"/>
        </w:rPr>
        <w:t xml:space="preserve"> dans le cadre d’une rencontre bilan le 19 décembre. Pour en savoir plus sur les at</w:t>
      </w:r>
      <w:r w:rsidR="00116DE8" w:rsidRPr="001714BD">
        <w:rPr>
          <w:bCs/>
          <w:lang w:val="fr-FR"/>
        </w:rPr>
        <w:t>eliers offerts par la TROVEP, consultez</w:t>
      </w:r>
      <w:r w:rsidR="001714BD" w:rsidRPr="001714BD">
        <w:rPr>
          <w:bCs/>
          <w:lang w:val="fr-FR"/>
        </w:rPr>
        <w:t xml:space="preserve"> la page 24</w:t>
      </w:r>
      <w:r w:rsidR="00116DE8" w:rsidRPr="001714BD">
        <w:rPr>
          <w:bCs/>
          <w:lang w:val="fr-FR"/>
        </w:rPr>
        <w:t>.</w:t>
      </w:r>
    </w:p>
    <w:p w14:paraId="2757AC5B" w14:textId="02B9E04A" w:rsidR="00F03174" w:rsidRDefault="00F03174" w:rsidP="00F03174">
      <w:pPr>
        <w:pStyle w:val="Titre3"/>
      </w:pPr>
      <w:r>
        <w:t>Projet de loi 31</w:t>
      </w:r>
    </w:p>
    <w:p w14:paraId="1C17F090" w14:textId="77777777" w:rsidR="00116DE8" w:rsidRDefault="00F03174" w:rsidP="00F03174">
      <w:r>
        <w:t>Déposé au printemps 2023, le projet de loi 31 de la ministre de l’Habitation, France-Élaine Duranceau, visait notamment à retirer aux locataires le droit de céder leur bail, répondant ainsi favorablement à une demande de longue date des associations de propriétaires et du milieu de l’investissement immobilier. La lutte contre le projet de loi 31 a fortement mobilisé le milieu communautaire cette année, jusqu’à son adoption en février.</w:t>
      </w:r>
    </w:p>
    <w:p w14:paraId="2FDE17C7" w14:textId="40B40088" w:rsidR="00F03174" w:rsidRPr="00F03174" w:rsidRDefault="00F03174" w:rsidP="00F03174">
      <w:r>
        <w:t xml:space="preserve">La TROVEP de Montréal a </w:t>
      </w:r>
      <w:r w:rsidR="00116DE8">
        <w:t xml:space="preserve">appuyé la lutte en </w:t>
      </w:r>
      <w:r w:rsidR="00D31FB7">
        <w:t xml:space="preserve">mobilisant et en </w:t>
      </w:r>
      <w:r w:rsidR="00116DE8">
        <w:t xml:space="preserve">participant </w:t>
      </w:r>
      <w:r>
        <w:t>à</w:t>
      </w:r>
      <w:r w:rsidR="00116DE8">
        <w:t xml:space="preserve"> </w:t>
      </w:r>
      <w:r w:rsidR="009A7941" w:rsidRPr="00F518DD">
        <w:t>6</w:t>
      </w:r>
      <w:r w:rsidR="00116DE8" w:rsidRPr="00F518DD">
        <w:t xml:space="preserve"> </w:t>
      </w:r>
      <w:r w:rsidR="00116DE8">
        <w:t>manifestations organisée</w:t>
      </w:r>
      <w:r w:rsidR="009A7941">
        <w:t>s</w:t>
      </w:r>
      <w:r w:rsidR="00116DE8">
        <w:t xml:space="preserve"> par le Regroupement des comités logements et associations de locataires du Québec (RCLALQ), en cosignant </w:t>
      </w:r>
      <w:hyperlink r:id="rId81" w:history="1">
        <w:r w:rsidR="00116DE8" w:rsidRPr="00116DE8">
          <w:rPr>
            <w:rStyle w:val="Lienhypertexte"/>
          </w:rPr>
          <w:t>une lettre ouverte de l’Associations des juristes progressistes</w:t>
        </w:r>
      </w:hyperlink>
      <w:r w:rsidR="00116DE8">
        <w:t>, et en étant présente lors du</w:t>
      </w:r>
      <w:r w:rsidR="00116DE8" w:rsidRPr="00116DE8">
        <w:rPr>
          <w:lang w:val="fr-FR"/>
        </w:rPr>
        <w:t xml:space="preserve"> </w:t>
      </w:r>
      <w:r w:rsidR="00116DE8" w:rsidRPr="008431E8">
        <w:rPr>
          <w:lang w:val="fr-FR"/>
        </w:rPr>
        <w:t>point de presse organisé par le RCLALQ le 13 septembre au Monastère du Plateau Mont-Royal</w:t>
      </w:r>
      <w:r w:rsidR="00116DE8">
        <w:rPr>
          <w:lang w:val="fr-FR"/>
        </w:rPr>
        <w:t xml:space="preserve">. La TROVEP a également donné son appui à la manifestation du 2 décembre contre le </w:t>
      </w:r>
      <w:r w:rsidR="005D5BF5">
        <w:rPr>
          <w:lang w:val="fr-FR"/>
        </w:rPr>
        <w:t>PL-31</w:t>
      </w:r>
      <w:r w:rsidR="00116DE8">
        <w:rPr>
          <w:lang w:val="fr-FR"/>
        </w:rPr>
        <w:t xml:space="preserve"> organisée par le FLIP – Front de lutte pour un immobilier populaire.</w:t>
      </w:r>
    </w:p>
    <w:p w14:paraId="33603A05" w14:textId="4A12068D" w:rsidR="00FE5E03" w:rsidRPr="009A7941" w:rsidRDefault="00F03174" w:rsidP="00F03174">
      <w:pPr>
        <w:pStyle w:val="Titre3"/>
        <w:rPr>
          <w:b w:val="0"/>
          <w:bCs/>
          <w:color w:val="FF0000"/>
          <w:lang w:val="fr-FR"/>
        </w:rPr>
      </w:pPr>
      <w:r>
        <w:rPr>
          <w:lang w:val="fr-FR"/>
        </w:rPr>
        <w:t>Autres appuis</w:t>
      </w:r>
    </w:p>
    <w:p w14:paraId="677168F9" w14:textId="7AE996F8" w:rsidR="00F03174" w:rsidRPr="00D72F02" w:rsidRDefault="00F03174" w:rsidP="00F03174">
      <w:r>
        <w:t>L</w:t>
      </w:r>
      <w:r w:rsidRPr="00D72F02">
        <w:t xml:space="preserve">a TROVEP a </w:t>
      </w:r>
      <w:r>
        <w:t xml:space="preserve">également </w:t>
      </w:r>
      <w:r w:rsidRPr="00D72F02">
        <w:t xml:space="preserve">appuyé, diffusé </w:t>
      </w:r>
      <w:r>
        <w:t>ou</w:t>
      </w:r>
      <w:r w:rsidRPr="00D72F02">
        <w:t xml:space="preserve"> participé aux actions</w:t>
      </w:r>
      <w:r>
        <w:t xml:space="preserve"> et aux initiatives </w:t>
      </w:r>
      <w:r w:rsidRPr="00D72F02">
        <w:t>de plusieurs campagnes</w:t>
      </w:r>
      <w:r>
        <w:t xml:space="preserve"> et mobilisations de ses membres et alliés, notamment :</w:t>
      </w:r>
    </w:p>
    <w:p w14:paraId="394BA59C" w14:textId="2D4AD7EC" w:rsidR="00E837E6" w:rsidRDefault="003D03FC" w:rsidP="00E837E6">
      <w:pPr>
        <w:pStyle w:val="Paragraphedeliste"/>
        <w:numPr>
          <w:ilvl w:val="0"/>
          <w:numId w:val="6"/>
        </w:numPr>
        <w:spacing w:before="0" w:after="160" w:line="259" w:lineRule="auto"/>
        <w:rPr>
          <w:lang w:val="fr-FR"/>
        </w:rPr>
      </w:pPr>
      <w:r w:rsidRPr="003D03FC">
        <w:rPr>
          <w:rStyle w:val="Lienhypertexte"/>
          <w:noProof/>
          <w:lang w:val="fr-FR"/>
        </w:rPr>
        <w:drawing>
          <wp:anchor distT="0" distB="0" distL="114300" distR="114300" simplePos="0" relativeHeight="251951104" behindDoc="0" locked="0" layoutInCell="1" allowOverlap="1" wp14:anchorId="748102CA" wp14:editId="410E0340">
            <wp:simplePos x="0" y="0"/>
            <wp:positionH relativeFrom="column">
              <wp:posOffset>3282315</wp:posOffset>
            </wp:positionH>
            <wp:positionV relativeFrom="paragraph">
              <wp:posOffset>167005</wp:posOffset>
            </wp:positionV>
            <wp:extent cx="3261360" cy="2173605"/>
            <wp:effectExtent l="57150" t="57150" r="110490" b="112395"/>
            <wp:wrapSquare wrapText="bothSides"/>
            <wp:docPr id="34" name="Image 34" descr="Près d'un millier de personnes manifestent contre le PL31 dans Hoche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3261360" cy="217360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81B">
        <w:rPr>
          <w:lang w:val="fr-FR"/>
        </w:rPr>
        <w:t>M</w:t>
      </w:r>
      <w:r w:rsidR="00E837E6">
        <w:rPr>
          <w:lang w:val="fr-FR"/>
        </w:rPr>
        <w:t xml:space="preserve">anifestation pour la Journée des locataires à </w:t>
      </w:r>
      <w:r w:rsidR="00D46C14">
        <w:rPr>
          <w:lang w:val="fr-FR"/>
        </w:rPr>
        <w:t>Parc-Extension</w:t>
      </w:r>
      <w:r w:rsidR="00E837E6">
        <w:rPr>
          <w:lang w:val="fr-FR"/>
        </w:rPr>
        <w:t xml:space="preserve"> </w:t>
      </w:r>
      <w:r w:rsidR="0052781B">
        <w:rPr>
          <w:lang w:val="fr-FR"/>
        </w:rPr>
        <w:t xml:space="preserve">le </w:t>
      </w:r>
      <w:r w:rsidR="00E837E6">
        <w:rPr>
          <w:lang w:val="fr-FR"/>
        </w:rPr>
        <w:t>24 avril</w:t>
      </w:r>
    </w:p>
    <w:p w14:paraId="347224E4" w14:textId="7C2ACF46" w:rsidR="00DD66EF" w:rsidRDefault="0052781B" w:rsidP="001C581D">
      <w:pPr>
        <w:pStyle w:val="Paragraphedeliste"/>
        <w:numPr>
          <w:ilvl w:val="0"/>
          <w:numId w:val="6"/>
        </w:numPr>
        <w:spacing w:before="0" w:after="160" w:line="259" w:lineRule="auto"/>
        <w:rPr>
          <w:lang w:val="fr-FR"/>
        </w:rPr>
      </w:pPr>
      <w:r>
        <w:rPr>
          <w:lang w:val="fr-FR"/>
        </w:rPr>
        <w:t>2</w:t>
      </w:r>
      <w:r w:rsidR="009A7941">
        <w:rPr>
          <w:lang w:val="fr-FR"/>
        </w:rPr>
        <w:t xml:space="preserve"> </w:t>
      </w:r>
      <w:r>
        <w:rPr>
          <w:lang w:val="fr-FR"/>
        </w:rPr>
        <w:t>m</w:t>
      </w:r>
      <w:r w:rsidR="00DD66EF">
        <w:rPr>
          <w:lang w:val="fr-FR"/>
        </w:rPr>
        <w:t xml:space="preserve">anifestations </w:t>
      </w:r>
      <w:r>
        <w:rPr>
          <w:lang w:val="fr-FR"/>
        </w:rPr>
        <w:t>le</w:t>
      </w:r>
      <w:r w:rsidR="00DD66EF">
        <w:rPr>
          <w:lang w:val="fr-FR"/>
        </w:rPr>
        <w:t xml:space="preserve"> 1</w:t>
      </w:r>
      <w:r w:rsidR="00DD66EF" w:rsidRPr="00D72F02">
        <w:rPr>
          <w:vertAlign w:val="superscript"/>
          <w:lang w:val="fr-FR"/>
        </w:rPr>
        <w:t>er</w:t>
      </w:r>
      <w:r w:rsidR="00DD66EF">
        <w:rPr>
          <w:lang w:val="fr-FR"/>
        </w:rPr>
        <w:t xml:space="preserve"> mai, Journée internationale des travailleuses et des travailleurs</w:t>
      </w:r>
    </w:p>
    <w:p w14:paraId="6B10A197" w14:textId="442AD5D8" w:rsidR="00964E08" w:rsidRDefault="00964E08" w:rsidP="00964E08">
      <w:pPr>
        <w:pStyle w:val="Paragraphedeliste"/>
        <w:numPr>
          <w:ilvl w:val="0"/>
          <w:numId w:val="39"/>
        </w:numPr>
        <w:spacing w:before="0" w:after="160" w:line="259" w:lineRule="auto"/>
        <w:rPr>
          <w:lang w:val="fr-FR"/>
        </w:rPr>
      </w:pPr>
      <w:r>
        <w:rPr>
          <w:lang w:val="fr-FR"/>
        </w:rPr>
        <w:t xml:space="preserve">Appui à la CDC Action-Gardien et </w:t>
      </w:r>
      <w:r w:rsidR="00116DE8">
        <w:rPr>
          <w:lang w:val="fr-FR"/>
        </w:rPr>
        <w:t>participation</w:t>
      </w:r>
      <w:r>
        <w:rPr>
          <w:lang w:val="fr-FR"/>
        </w:rPr>
        <w:t xml:space="preserve"> au sondage de l’OCPM sur </w:t>
      </w:r>
      <w:hyperlink r:id="rId84" w:history="1">
        <w:r w:rsidRPr="00190C60">
          <w:rPr>
            <w:rStyle w:val="Lienhypertexte"/>
            <w:lang w:val="fr-FR"/>
          </w:rPr>
          <w:t>l’avenir du secteur Bridge-Bonaventure</w:t>
        </w:r>
      </w:hyperlink>
    </w:p>
    <w:p w14:paraId="7813FF1C" w14:textId="40C280B9" w:rsidR="00964E08" w:rsidRPr="003F1195" w:rsidRDefault="003D03FC" w:rsidP="00964E08">
      <w:pPr>
        <w:pStyle w:val="Paragraphedeliste"/>
        <w:numPr>
          <w:ilvl w:val="0"/>
          <w:numId w:val="39"/>
        </w:numPr>
        <w:spacing w:before="0" w:after="160" w:line="259" w:lineRule="auto"/>
        <w:rPr>
          <w:rStyle w:val="Lienhypertexte"/>
          <w:lang w:val="fr-FR"/>
        </w:rPr>
      </w:pPr>
      <w:r w:rsidRPr="003D03FC">
        <w:rPr>
          <w:rStyle w:val="Lienhypertexte"/>
          <w:noProof/>
          <w:lang w:val="fr-FR"/>
        </w:rPr>
        <mc:AlternateContent>
          <mc:Choice Requires="wps">
            <w:drawing>
              <wp:anchor distT="45720" distB="45720" distL="114300" distR="114300" simplePos="0" relativeHeight="251952128" behindDoc="1" locked="0" layoutInCell="1" allowOverlap="1" wp14:anchorId="17E45D06" wp14:editId="1DEEA222">
                <wp:simplePos x="0" y="0"/>
                <wp:positionH relativeFrom="column">
                  <wp:posOffset>3320415</wp:posOffset>
                </wp:positionH>
                <wp:positionV relativeFrom="paragraph">
                  <wp:posOffset>741045</wp:posOffset>
                </wp:positionV>
                <wp:extent cx="3232150" cy="400050"/>
                <wp:effectExtent l="0" t="0" r="0" b="0"/>
                <wp:wrapTight wrapText="bothSides">
                  <wp:wrapPolygon edited="0">
                    <wp:start x="382" y="0"/>
                    <wp:lineTo x="382" y="20571"/>
                    <wp:lineTo x="21133" y="20571"/>
                    <wp:lineTo x="21133" y="0"/>
                    <wp:lineTo x="382" y="0"/>
                  </wp:wrapPolygon>
                </wp:wrapTight>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00050"/>
                        </a:xfrm>
                        <a:prstGeom prst="rect">
                          <a:avLst/>
                        </a:prstGeom>
                        <a:noFill/>
                        <a:ln w="9525">
                          <a:noFill/>
                          <a:miter lim="800000"/>
                          <a:headEnd/>
                          <a:tailEnd/>
                        </a:ln>
                      </wps:spPr>
                      <wps:txbx>
                        <w:txbxContent>
                          <w:p w14:paraId="749FB36E" w14:textId="54A79DD1" w:rsidR="00AB5398" w:rsidRPr="0052781B" w:rsidRDefault="00AB5398" w:rsidP="003D03FC">
                            <w:pPr>
                              <w:spacing w:before="0" w:after="0" w:line="240" w:lineRule="auto"/>
                              <w:jc w:val="center"/>
                              <w:rPr>
                                <w:sz w:val="20"/>
                                <w:szCs w:val="22"/>
                                <w:lang w:val="fr-FR"/>
                              </w:rPr>
                            </w:pPr>
                            <w:r>
                              <w:rPr>
                                <w:sz w:val="20"/>
                                <w:szCs w:val="22"/>
                                <w:lang w:val="fr-FR"/>
                              </w:rPr>
                              <w:t>Manifestation du 16 septembre 2023</w:t>
                            </w:r>
                            <w:r>
                              <w:rPr>
                                <w:sz w:val="20"/>
                                <w:szCs w:val="22"/>
                                <w:lang w:val="fr-FR"/>
                              </w:rPr>
                              <w:br/>
                              <w:t>contre le projet de loi 31.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45D06" id="_x0000_s1041" type="#_x0000_t202" style="position:absolute;left:0;text-align:left;margin-left:261.45pt;margin-top:58.35pt;width:254.5pt;height:31.5pt;z-index:-25136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" filled="f" stroked="f">
                <v:textbox>
                  <w:txbxContent>
                    <w:p w14:paraId="749FB36E" w14:textId="54A79DD1" w:rsidR="00AB5398" w:rsidRPr="0052781B" w:rsidRDefault="00AB5398" w:rsidP="003D03FC">
                      <w:pPr>
                        <w:spacing w:before="0" w:after="0" w:line="240" w:lineRule="auto"/>
                        <w:jc w:val="center"/>
                        <w:rPr>
                          <w:sz w:val="20"/>
                          <w:szCs w:val="22"/>
                          <w:lang w:val="fr-FR"/>
                        </w:rPr>
                      </w:pPr>
                      <w:r>
                        <w:rPr>
                          <w:sz w:val="20"/>
                          <w:szCs w:val="22"/>
                          <w:lang w:val="fr-FR"/>
                        </w:rPr>
                        <w:t>Manifestation du 16 septembre 2023</w:t>
                      </w:r>
                      <w:r>
                        <w:rPr>
                          <w:sz w:val="20"/>
                          <w:szCs w:val="22"/>
                          <w:lang w:val="fr-FR"/>
                        </w:rPr>
                        <w:br/>
                        <w:t>contre le projet de loi 31.</w:t>
                      </w:r>
                    </w:p>
                  </w:txbxContent>
                </v:textbox>
                <w10:wrap type="tight"/>
              </v:shape>
            </w:pict>
          </mc:Fallback>
        </mc:AlternateContent>
      </w:r>
      <w:r>
        <w:t>Signature d’une l</w:t>
      </w:r>
      <w:r w:rsidR="00964E08" w:rsidRPr="00964E08">
        <w:t xml:space="preserve">ettre ouverte </w:t>
      </w:r>
      <w:r w:rsidR="00AD1DD5">
        <w:t xml:space="preserve">de la Coalition Riposte au plan santé </w:t>
      </w:r>
      <w:r w:rsidR="00964E08" w:rsidRPr="00964E08">
        <w:t xml:space="preserve">: </w:t>
      </w:r>
      <w:hyperlink r:id="rId85" w:history="1">
        <w:r w:rsidR="00964E08">
          <w:rPr>
            <w:rStyle w:val="Lienhypertexte"/>
          </w:rPr>
          <w:t>Projet de loi sur la santé: un déficit démocratique majeur alors que des dizaines de groupes sont laissés de côté</w:t>
        </w:r>
      </w:hyperlink>
    </w:p>
    <w:p w14:paraId="486F24A0" w14:textId="2E95993D" w:rsidR="00964E08" w:rsidRPr="009F37E2" w:rsidRDefault="003D03FC" w:rsidP="00964E08">
      <w:pPr>
        <w:pStyle w:val="Paragraphedeliste"/>
        <w:numPr>
          <w:ilvl w:val="0"/>
          <w:numId w:val="40"/>
        </w:numPr>
        <w:spacing w:before="0" w:after="160" w:line="259" w:lineRule="auto"/>
        <w:rPr>
          <w:b/>
          <w:lang w:val="fr-FR"/>
        </w:rPr>
      </w:pPr>
      <w:r>
        <w:rPr>
          <w:lang w:val="fr-FR"/>
        </w:rPr>
        <w:t>Signature d’une l</w:t>
      </w:r>
      <w:r w:rsidR="00964E08">
        <w:rPr>
          <w:lang w:val="fr-FR"/>
        </w:rPr>
        <w:t xml:space="preserve">ettre ouverte du Conseil canadien des réfugiés contre </w:t>
      </w:r>
      <w:hyperlink r:id="rId86" w:history="1">
        <w:r w:rsidR="00964E08" w:rsidRPr="003F1195">
          <w:rPr>
            <w:rStyle w:val="Lienhypertexte"/>
            <w:lang w:val="fr-FR"/>
          </w:rPr>
          <w:t>l’entente sur les tiers pays sûrs</w:t>
        </w:r>
      </w:hyperlink>
      <w:r w:rsidR="00964E08">
        <w:rPr>
          <w:lang w:val="fr-FR"/>
        </w:rPr>
        <w:t xml:space="preserve"> </w:t>
      </w:r>
    </w:p>
    <w:p w14:paraId="359C78D9" w14:textId="704A6E74" w:rsidR="00964E08" w:rsidRPr="00E778B5" w:rsidRDefault="003D03FC" w:rsidP="00964E08">
      <w:pPr>
        <w:pStyle w:val="Paragraphedeliste"/>
        <w:numPr>
          <w:ilvl w:val="0"/>
          <w:numId w:val="40"/>
        </w:numPr>
        <w:spacing w:before="0" w:after="160" w:line="259" w:lineRule="auto"/>
        <w:rPr>
          <w:b/>
          <w:lang w:val="fr-FR"/>
        </w:rPr>
      </w:pPr>
      <w:r>
        <w:rPr>
          <w:lang w:val="fr-FR"/>
        </w:rPr>
        <w:t>Participation au r</w:t>
      </w:r>
      <w:r w:rsidR="00964E08">
        <w:rPr>
          <w:lang w:val="fr-FR"/>
        </w:rPr>
        <w:t>assemblement de la campagne Pauvre &amp; Captif le 31 août</w:t>
      </w:r>
    </w:p>
    <w:p w14:paraId="6F9EDAC7" w14:textId="20517767" w:rsidR="00964E08" w:rsidRPr="00190C60" w:rsidRDefault="003D03FC" w:rsidP="00964E08">
      <w:pPr>
        <w:pStyle w:val="Paragraphedeliste"/>
        <w:numPr>
          <w:ilvl w:val="0"/>
          <w:numId w:val="41"/>
        </w:numPr>
        <w:spacing w:before="0" w:after="160" w:line="259" w:lineRule="auto"/>
        <w:rPr>
          <w:rStyle w:val="Lienhypertexte"/>
          <w:b/>
          <w:lang w:val="fr-FR"/>
        </w:rPr>
      </w:pPr>
      <w:r>
        <w:rPr>
          <w:lang w:val="fr-FR"/>
        </w:rPr>
        <w:t>Signature d’une l</w:t>
      </w:r>
      <w:r w:rsidR="00964E08" w:rsidRPr="00116DE8">
        <w:rPr>
          <w:lang w:val="fr-FR"/>
        </w:rPr>
        <w:t>ettre ouverte du RQ-ACA</w:t>
      </w:r>
      <w:r w:rsidR="00116DE8">
        <w:rPr>
          <w:lang w:val="fr-FR"/>
        </w:rPr>
        <w:t xml:space="preserve"> pour </w:t>
      </w:r>
      <w:r w:rsidR="00964E08">
        <w:rPr>
          <w:rStyle w:val="Lienhypertexte"/>
          <w:lang w:val="fr-FR"/>
        </w:rPr>
        <w:t>la Semaine nationale de l’action communautaire autonome</w:t>
      </w:r>
    </w:p>
    <w:p w14:paraId="2329C340" w14:textId="304A0649" w:rsidR="003D03FC" w:rsidRDefault="003D03FC" w:rsidP="003D03FC">
      <w:pPr>
        <w:pStyle w:val="Paragraphedeliste"/>
        <w:numPr>
          <w:ilvl w:val="0"/>
          <w:numId w:val="42"/>
        </w:numPr>
        <w:spacing w:before="0" w:after="160" w:line="259" w:lineRule="auto"/>
        <w:rPr>
          <w:lang w:val="fr-FR"/>
        </w:rPr>
      </w:pPr>
      <w:r w:rsidRPr="003D03FC">
        <w:rPr>
          <w:noProof/>
          <w:lang w:val="fr-FR"/>
        </w:rPr>
        <w:drawing>
          <wp:anchor distT="0" distB="0" distL="114300" distR="114300" simplePos="0" relativeHeight="251957248" behindDoc="0" locked="0" layoutInCell="1" allowOverlap="1" wp14:anchorId="16695200" wp14:editId="59B079AF">
            <wp:simplePos x="0" y="0"/>
            <wp:positionH relativeFrom="column">
              <wp:posOffset>3263265</wp:posOffset>
            </wp:positionH>
            <wp:positionV relativeFrom="paragraph">
              <wp:posOffset>173355</wp:posOffset>
            </wp:positionV>
            <wp:extent cx="3261360" cy="2174240"/>
            <wp:effectExtent l="57150" t="57150" r="110490" b="11176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3261360" cy="217424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Appui à la c</w:t>
      </w:r>
      <w:r w:rsidR="00116DE8">
        <w:t xml:space="preserve">ampagne </w:t>
      </w:r>
      <w:hyperlink r:id="rId89" w:history="1">
        <w:r w:rsidR="00964E08" w:rsidRPr="008F6C37">
          <w:rPr>
            <w:rStyle w:val="Lienhypertexte"/>
            <w:i/>
            <w:lang w:val="fr-FR"/>
          </w:rPr>
          <w:t>C’est aussi ça, le logement accessible universellement</w:t>
        </w:r>
      </w:hyperlink>
      <w:r w:rsidRPr="003D03FC">
        <w:rPr>
          <w:lang w:val="fr-FR"/>
        </w:rPr>
        <w:t xml:space="preserve"> </w:t>
      </w:r>
      <w:r>
        <w:rPr>
          <w:lang w:val="fr-FR"/>
        </w:rPr>
        <w:t xml:space="preserve">et signature </w:t>
      </w:r>
      <w:hyperlink r:id="rId90" w:history="1">
        <w:r w:rsidRPr="008F6C37">
          <w:rPr>
            <w:rStyle w:val="Lienhypertexte"/>
            <w:lang w:val="fr-FR"/>
          </w:rPr>
          <w:t>d’une pétition à la Chambre des communes</w:t>
        </w:r>
      </w:hyperlink>
      <w:r>
        <w:rPr>
          <w:lang w:val="fr-FR"/>
        </w:rPr>
        <w:t xml:space="preserve"> pour l’accessibilité universelle des nouvelles constructions</w:t>
      </w:r>
    </w:p>
    <w:p w14:paraId="48FE4B81" w14:textId="46D9E599" w:rsidR="00964E08" w:rsidRPr="003D03FC" w:rsidRDefault="003D03FC" w:rsidP="003D03FC">
      <w:pPr>
        <w:pStyle w:val="Paragraphedeliste"/>
        <w:numPr>
          <w:ilvl w:val="0"/>
          <w:numId w:val="41"/>
        </w:numPr>
        <w:spacing w:before="0" w:after="160" w:line="259" w:lineRule="auto"/>
        <w:rPr>
          <w:b/>
          <w:lang w:val="fr-FR"/>
        </w:rPr>
      </w:pPr>
      <w:r>
        <w:rPr>
          <w:lang w:val="fr-FR"/>
        </w:rPr>
        <w:t xml:space="preserve">Signature d’une lettre </w:t>
      </w:r>
      <w:r w:rsidR="00964E08">
        <w:rPr>
          <w:lang w:val="fr-FR"/>
        </w:rPr>
        <w:t xml:space="preserve">ouverte de la Coalition Solidarité santé </w:t>
      </w:r>
      <w:hyperlink r:id="rId91" w:history="1">
        <w:r w:rsidR="00964E08" w:rsidRPr="003D03FC">
          <w:rPr>
            <w:rStyle w:val="Lienhypertexte"/>
            <w:lang w:val="fr-FR"/>
          </w:rPr>
          <w:t>contre le PL15</w:t>
        </w:r>
        <w:r w:rsidRPr="003D03FC">
          <w:rPr>
            <w:rStyle w:val="Lienhypertexte"/>
            <w:lang w:val="fr-FR"/>
          </w:rPr>
          <w:t xml:space="preserve"> dans La Presse</w:t>
        </w:r>
      </w:hyperlink>
      <w:r w:rsidR="00964E08">
        <w:rPr>
          <w:lang w:val="fr-FR"/>
        </w:rPr>
        <w:t> </w:t>
      </w:r>
      <w:r w:rsidRPr="00337B73">
        <w:rPr>
          <w:b/>
          <w:lang w:val="fr-FR"/>
        </w:rPr>
        <w:t xml:space="preserve"> </w:t>
      </w:r>
    </w:p>
    <w:p w14:paraId="3F3A0E03" w14:textId="5CB8669F" w:rsidR="00964E08" w:rsidRDefault="003D03FC" w:rsidP="00964E08">
      <w:pPr>
        <w:pStyle w:val="Paragraphedeliste"/>
        <w:numPr>
          <w:ilvl w:val="0"/>
          <w:numId w:val="42"/>
        </w:numPr>
        <w:spacing w:before="0" w:after="160" w:line="259" w:lineRule="auto"/>
        <w:rPr>
          <w:lang w:val="fr-FR"/>
        </w:rPr>
      </w:pPr>
      <w:r w:rsidRPr="003D03FC">
        <w:rPr>
          <w:noProof/>
          <w:lang w:val="fr-FR"/>
        </w:rPr>
        <mc:AlternateContent>
          <mc:Choice Requires="wps">
            <w:drawing>
              <wp:anchor distT="45720" distB="45720" distL="114300" distR="114300" simplePos="0" relativeHeight="251958272" behindDoc="1" locked="0" layoutInCell="1" allowOverlap="1" wp14:anchorId="5A781842" wp14:editId="11F9E1E9">
                <wp:simplePos x="0" y="0"/>
                <wp:positionH relativeFrom="column">
                  <wp:posOffset>3234690</wp:posOffset>
                </wp:positionH>
                <wp:positionV relativeFrom="paragraph">
                  <wp:posOffset>781685</wp:posOffset>
                </wp:positionV>
                <wp:extent cx="3327400" cy="561975"/>
                <wp:effectExtent l="0" t="0" r="0" b="0"/>
                <wp:wrapTight wrapText="bothSides">
                  <wp:wrapPolygon edited="0">
                    <wp:start x="371" y="0"/>
                    <wp:lineTo x="371" y="20502"/>
                    <wp:lineTo x="21147" y="20502"/>
                    <wp:lineTo x="21147" y="0"/>
                    <wp:lineTo x="371" y="0"/>
                  </wp:wrapPolygon>
                </wp:wrapTight>
                <wp:docPr id="37" name="Zone de texte 2" descr="Prise de parole du Comité des personnes assistées sociales de Pointe-Saint-Charles au rassemblement de la campagne Pauvre &amp; Captif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561975"/>
                        </a:xfrm>
                        <a:prstGeom prst="rect">
                          <a:avLst/>
                        </a:prstGeom>
                        <a:noFill/>
                        <a:ln w="9525">
                          <a:noFill/>
                          <a:miter lim="800000"/>
                          <a:headEnd/>
                          <a:tailEnd/>
                        </a:ln>
                      </wps:spPr>
                      <wps:txbx>
                        <w:txbxContent>
                          <w:p w14:paraId="3BFD128B" w14:textId="00D07660" w:rsidR="00AB5398" w:rsidRPr="0052781B" w:rsidRDefault="00AB5398" w:rsidP="003D03FC">
                            <w:pPr>
                              <w:spacing w:before="0" w:after="0" w:line="240" w:lineRule="auto"/>
                              <w:jc w:val="center"/>
                              <w:rPr>
                                <w:sz w:val="20"/>
                                <w:szCs w:val="22"/>
                                <w:lang w:val="fr-FR"/>
                              </w:rPr>
                            </w:pPr>
                            <w:r>
                              <w:rPr>
                                <w:sz w:val="20"/>
                                <w:szCs w:val="22"/>
                                <w:lang w:val="fr-FR"/>
                              </w:rPr>
                              <w:t>Prise de parole du Comité des personnes assistées sociales de Pointe-Saint-Charles au rassemblement de la campagne Pauvre &amp; Captif le 31 août 2023.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781842" id="_x0000_s1042" type="#_x0000_t202" alt="Prise de parole du Comité des personnes assistées sociales de Pointe-Saint-Charles au rassemblement de la campagne Pauvre &amp; Captif " style="position:absolute;left:0;text-align:left;margin-left:254.7pt;margin-top:61.55pt;width:262pt;height:44.25pt;z-index:-25135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" filled="f" stroked="f">
                <v:textbox>
                  <w:txbxContent>
                    <w:p w14:paraId="3BFD128B" w14:textId="00D07660" w:rsidR="00AB5398" w:rsidRPr="0052781B" w:rsidRDefault="00AB5398" w:rsidP="003D03FC">
                      <w:pPr>
                        <w:spacing w:before="0" w:after="0" w:line="240" w:lineRule="auto"/>
                        <w:jc w:val="center"/>
                        <w:rPr>
                          <w:sz w:val="20"/>
                          <w:szCs w:val="22"/>
                          <w:lang w:val="fr-FR"/>
                        </w:rPr>
                      </w:pPr>
                      <w:r>
                        <w:rPr>
                          <w:sz w:val="20"/>
                          <w:szCs w:val="22"/>
                          <w:lang w:val="fr-FR"/>
                        </w:rPr>
                        <w:t>Prise de parole du Comité des personnes assistées sociales de Pointe-Saint-Charles au rassemblement de la campagne Pauvre &amp; Captif le 31 août 2023.</w:t>
                      </w:r>
                    </w:p>
                  </w:txbxContent>
                </v:textbox>
                <w10:wrap type="tight"/>
              </v:shape>
            </w:pict>
          </mc:Fallback>
        </mc:AlternateContent>
      </w:r>
      <w:r>
        <w:rPr>
          <w:lang w:val="fr-FR"/>
        </w:rPr>
        <w:t>Signature d’une l</w:t>
      </w:r>
      <w:r w:rsidR="00116DE8">
        <w:rPr>
          <w:lang w:val="fr-FR"/>
        </w:rPr>
        <w:t xml:space="preserve">ettre </w:t>
      </w:r>
      <w:r w:rsidR="00964E08" w:rsidRPr="00116DE8">
        <w:rPr>
          <w:lang w:val="fr-FR"/>
        </w:rPr>
        <w:t xml:space="preserve">de la </w:t>
      </w:r>
      <w:hyperlink r:id="rId92" w:history="1">
        <w:r w:rsidR="00964E08" w:rsidRPr="00116DE8">
          <w:rPr>
            <w:rStyle w:val="Lienhypertexte"/>
            <w:lang w:val="fr-FR"/>
          </w:rPr>
          <w:t>Ligue des droits et libertés au ministre Bonnardel</w:t>
        </w:r>
      </w:hyperlink>
      <w:r w:rsidR="00964E08">
        <w:rPr>
          <w:lang w:val="fr-FR"/>
        </w:rPr>
        <w:t xml:space="preserve"> </w:t>
      </w:r>
      <w:r w:rsidR="00116DE8">
        <w:rPr>
          <w:lang w:val="fr-FR"/>
        </w:rPr>
        <w:t xml:space="preserve">en </w:t>
      </w:r>
      <w:r w:rsidR="00964E08">
        <w:rPr>
          <w:lang w:val="fr-FR"/>
        </w:rPr>
        <w:t xml:space="preserve">lien avec les interpellations policières et signature </w:t>
      </w:r>
      <w:hyperlink r:id="rId93" w:history="1">
        <w:r w:rsidR="00964E08" w:rsidRPr="00CE5D09">
          <w:rPr>
            <w:rStyle w:val="Lienhypertexte"/>
            <w:lang w:val="fr-FR"/>
          </w:rPr>
          <w:t>d’une lettre ouverte</w:t>
        </w:r>
      </w:hyperlink>
      <w:r w:rsidR="00964E08">
        <w:rPr>
          <w:lang w:val="fr-FR"/>
        </w:rPr>
        <w:t xml:space="preserve"> parue dans Le Soleil</w:t>
      </w:r>
    </w:p>
    <w:p w14:paraId="42E15DAF" w14:textId="2F6F5263" w:rsidR="0052781B" w:rsidRDefault="0052781B" w:rsidP="00964E08">
      <w:pPr>
        <w:pStyle w:val="Paragraphedeliste"/>
        <w:numPr>
          <w:ilvl w:val="0"/>
          <w:numId w:val="42"/>
        </w:numPr>
        <w:spacing w:before="0" w:after="160" w:line="259" w:lineRule="auto"/>
        <w:rPr>
          <w:lang w:val="fr-FR"/>
        </w:rPr>
      </w:pPr>
      <w:r>
        <w:rPr>
          <w:lang w:val="fr-FR"/>
        </w:rPr>
        <w:t>Participation au rassemblement le 1</w:t>
      </w:r>
      <w:r w:rsidRPr="0052781B">
        <w:rPr>
          <w:vertAlign w:val="superscript"/>
          <w:lang w:val="fr-FR"/>
        </w:rPr>
        <w:t>er</w:t>
      </w:r>
      <w:r>
        <w:rPr>
          <w:lang w:val="fr-FR"/>
        </w:rPr>
        <w:t xml:space="preserve"> novembre pour une réforme de l’assurance-emploi organisé par le Mouvement autonome et solidaire des sans-emploi (MASSE)</w:t>
      </w:r>
    </w:p>
    <w:p w14:paraId="07F54136" w14:textId="77777777" w:rsidR="00964E08" w:rsidRDefault="00964E08" w:rsidP="00964E08">
      <w:pPr>
        <w:pStyle w:val="Paragraphedeliste"/>
        <w:numPr>
          <w:ilvl w:val="0"/>
          <w:numId w:val="42"/>
        </w:numPr>
        <w:spacing w:before="0" w:after="160" w:line="259" w:lineRule="auto"/>
        <w:rPr>
          <w:lang w:val="fr-FR"/>
        </w:rPr>
      </w:pPr>
      <w:r>
        <w:rPr>
          <w:lang w:val="fr-FR"/>
        </w:rPr>
        <w:t>Présence aux audiences publiques de la Commission de la représentation électorale</w:t>
      </w:r>
    </w:p>
    <w:p w14:paraId="66D3701C" w14:textId="36637AE3" w:rsidR="00964E08" w:rsidRDefault="00964E08" w:rsidP="00964E08">
      <w:pPr>
        <w:pStyle w:val="Paragraphedeliste"/>
        <w:numPr>
          <w:ilvl w:val="0"/>
          <w:numId w:val="42"/>
        </w:numPr>
        <w:spacing w:before="0" w:after="160" w:line="259" w:lineRule="auto"/>
        <w:rPr>
          <w:lang w:val="fr-FR"/>
        </w:rPr>
      </w:pPr>
      <w:r>
        <w:rPr>
          <w:lang w:val="fr-FR"/>
        </w:rPr>
        <w:t xml:space="preserve">Appui à la </w:t>
      </w:r>
      <w:r w:rsidRPr="008F6C37">
        <w:rPr>
          <w:lang w:val="fr-FR"/>
        </w:rPr>
        <w:t xml:space="preserve">déclaration </w:t>
      </w:r>
      <w:hyperlink r:id="rId94" w:history="1">
        <w:r w:rsidRPr="008F6C37">
          <w:rPr>
            <w:rStyle w:val="Lienhypertexte"/>
            <w:lang w:val="fr-FR"/>
          </w:rPr>
          <w:t>Lobby : Halte aux dérapages</w:t>
        </w:r>
      </w:hyperlink>
      <w:r w:rsidRPr="008F6C37">
        <w:rPr>
          <w:lang w:val="fr-FR"/>
        </w:rPr>
        <w:t xml:space="preserve"> par la campagne </w:t>
      </w:r>
      <w:r w:rsidRPr="003D03FC">
        <w:rPr>
          <w:i/>
          <w:lang w:val="fr-FR"/>
        </w:rPr>
        <w:t>Mon OSBL n’est pas un lobby</w:t>
      </w:r>
    </w:p>
    <w:p w14:paraId="5880C48D" w14:textId="77777777" w:rsidR="00964E08" w:rsidRDefault="00964E08" w:rsidP="00964E08">
      <w:pPr>
        <w:pStyle w:val="Paragraphedeliste"/>
        <w:numPr>
          <w:ilvl w:val="0"/>
          <w:numId w:val="42"/>
        </w:numPr>
        <w:spacing w:before="0" w:after="160" w:line="259" w:lineRule="auto"/>
        <w:rPr>
          <w:lang w:val="fr-FR"/>
        </w:rPr>
      </w:pPr>
      <w:r>
        <w:rPr>
          <w:lang w:val="fr-FR"/>
        </w:rPr>
        <w:t xml:space="preserve">Signature de la lettre ouverte </w:t>
      </w:r>
      <w:hyperlink r:id="rId95" w:history="1">
        <w:r w:rsidRPr="008F6C37">
          <w:rPr>
            <w:rStyle w:val="Lienhypertexte"/>
            <w:lang w:val="fr-FR"/>
          </w:rPr>
          <w:t>Un gouvernement qui fait fausse route</w:t>
        </w:r>
      </w:hyperlink>
      <w:r>
        <w:rPr>
          <w:lang w:val="fr-FR"/>
        </w:rPr>
        <w:t xml:space="preserve"> du Front commun pour la transition énergétique contre les orientations du gouvernement Legault en matière de transports en commun</w:t>
      </w:r>
    </w:p>
    <w:p w14:paraId="5F014204" w14:textId="77777777" w:rsidR="00964E08" w:rsidRDefault="00964E08" w:rsidP="00964E08">
      <w:pPr>
        <w:pStyle w:val="Paragraphedeliste"/>
        <w:numPr>
          <w:ilvl w:val="0"/>
          <w:numId w:val="42"/>
        </w:numPr>
        <w:spacing w:before="0" w:after="160" w:line="259" w:lineRule="auto"/>
        <w:rPr>
          <w:lang w:val="fr-FR"/>
        </w:rPr>
      </w:pPr>
      <w:r>
        <w:rPr>
          <w:lang w:val="fr-FR"/>
        </w:rPr>
        <w:t xml:space="preserve">Envoi à la Société québécoise des infrastructures d’une lettre d’appui </w:t>
      </w:r>
      <w:hyperlink r:id="rId96" w:history="1">
        <w:r w:rsidRPr="008F6C37">
          <w:rPr>
            <w:rStyle w:val="Lienhypertexte"/>
            <w:lang w:val="fr-FR"/>
          </w:rPr>
          <w:t>pour que l’Institution des Sourdes reste dans la communauté</w:t>
        </w:r>
      </w:hyperlink>
    </w:p>
    <w:p w14:paraId="6A92EA36" w14:textId="016CD8FB" w:rsidR="00964E08" w:rsidRDefault="0052781B" w:rsidP="00964E08">
      <w:pPr>
        <w:pStyle w:val="Paragraphedeliste"/>
        <w:numPr>
          <w:ilvl w:val="0"/>
          <w:numId w:val="42"/>
        </w:numPr>
        <w:spacing w:before="0" w:after="160" w:line="259" w:lineRule="auto"/>
        <w:rPr>
          <w:lang w:val="fr-FR"/>
        </w:rPr>
      </w:pPr>
      <w:r>
        <w:rPr>
          <w:lang w:val="fr-FR"/>
        </w:rPr>
        <w:t>Signature d’</w:t>
      </w:r>
      <w:r w:rsidR="00964E08">
        <w:rPr>
          <w:lang w:val="fr-FR"/>
        </w:rPr>
        <w:t>une lettre à la Commission de la sécurité publique de Montréal</w:t>
      </w:r>
      <w:r>
        <w:rPr>
          <w:lang w:val="fr-FR"/>
        </w:rPr>
        <w:t xml:space="preserve"> rédigée</w:t>
      </w:r>
      <w:r w:rsidR="00964E08">
        <w:rPr>
          <w:lang w:val="fr-FR"/>
        </w:rPr>
        <w:t xml:space="preserve"> par la Ligue des droits et libertés en lien avec le 2</w:t>
      </w:r>
      <w:r w:rsidR="00964E08" w:rsidRPr="00CE5D09">
        <w:rPr>
          <w:vertAlign w:val="superscript"/>
          <w:lang w:val="fr-FR"/>
        </w:rPr>
        <w:t>e</w:t>
      </w:r>
      <w:r w:rsidR="00964E08">
        <w:rPr>
          <w:lang w:val="fr-FR"/>
        </w:rPr>
        <w:t xml:space="preserve"> rapport sur les interpellations policières à Montréal</w:t>
      </w:r>
    </w:p>
    <w:p w14:paraId="2130031E" w14:textId="42F248FB" w:rsidR="00964E08" w:rsidRDefault="00964E08" w:rsidP="00964E08">
      <w:pPr>
        <w:pStyle w:val="Paragraphedeliste"/>
        <w:numPr>
          <w:ilvl w:val="0"/>
          <w:numId w:val="42"/>
        </w:numPr>
        <w:spacing w:before="0" w:after="160" w:line="259" w:lineRule="auto"/>
        <w:rPr>
          <w:lang w:val="fr-FR"/>
        </w:rPr>
      </w:pPr>
      <w:r>
        <w:rPr>
          <w:lang w:val="fr-FR"/>
        </w:rPr>
        <w:t xml:space="preserve">Signature de </w:t>
      </w:r>
      <w:hyperlink r:id="rId97" w:history="1">
        <w:r w:rsidRPr="00CE5D09">
          <w:rPr>
            <w:rStyle w:val="Lienhypertexte"/>
            <w:lang w:val="fr-FR"/>
          </w:rPr>
          <w:t>la pétition pour la modernisation de la notion de vie maritale pour les prestataires de l’aide sociale</w:t>
        </w:r>
      </w:hyperlink>
    </w:p>
    <w:p w14:paraId="490CDF43" w14:textId="194F243F" w:rsidR="00964E08" w:rsidRPr="00CE5D09" w:rsidRDefault="00964E08" w:rsidP="00964E08">
      <w:pPr>
        <w:pStyle w:val="Paragraphedeliste"/>
        <w:numPr>
          <w:ilvl w:val="0"/>
          <w:numId w:val="43"/>
        </w:numPr>
        <w:spacing w:before="0" w:after="160" w:line="259" w:lineRule="auto"/>
        <w:rPr>
          <w:b/>
          <w:lang w:val="fr-FR"/>
        </w:rPr>
      </w:pPr>
      <w:r>
        <w:rPr>
          <w:lang w:val="fr-FR"/>
        </w:rPr>
        <w:t xml:space="preserve">Signature </w:t>
      </w:r>
      <w:hyperlink r:id="rId98" w:history="1">
        <w:r w:rsidRPr="00CE5D09">
          <w:rPr>
            <w:rStyle w:val="Lienhypertexte"/>
            <w:lang w:val="fr-FR"/>
          </w:rPr>
          <w:t>d’une lettre ouverte de la Coalition Main rouge</w:t>
        </w:r>
      </w:hyperlink>
      <w:r>
        <w:rPr>
          <w:lang w:val="fr-FR"/>
        </w:rPr>
        <w:t xml:space="preserve"> dénonçant un exercice de consultation prébudgétaire biaisé</w:t>
      </w:r>
    </w:p>
    <w:p w14:paraId="0DDDF857" w14:textId="0C2E342C" w:rsidR="00964E08" w:rsidRPr="00CE5D09" w:rsidRDefault="003D03FC" w:rsidP="00964E08">
      <w:pPr>
        <w:pStyle w:val="Paragraphedeliste"/>
        <w:numPr>
          <w:ilvl w:val="0"/>
          <w:numId w:val="43"/>
        </w:numPr>
        <w:spacing w:before="0" w:after="160" w:line="259" w:lineRule="auto"/>
        <w:rPr>
          <w:b/>
          <w:lang w:val="fr-FR"/>
        </w:rPr>
      </w:pPr>
      <w:r w:rsidRPr="003D03FC">
        <w:rPr>
          <w:noProof/>
          <w:lang w:val="fr-FR"/>
        </w:rPr>
        <w:drawing>
          <wp:anchor distT="0" distB="0" distL="114300" distR="114300" simplePos="0" relativeHeight="251954176" behindDoc="0" locked="0" layoutInCell="1" allowOverlap="1" wp14:anchorId="37914695" wp14:editId="2049BF8B">
            <wp:simplePos x="0" y="0"/>
            <wp:positionH relativeFrom="column">
              <wp:posOffset>3206115</wp:posOffset>
            </wp:positionH>
            <wp:positionV relativeFrom="paragraph">
              <wp:posOffset>158750</wp:posOffset>
            </wp:positionV>
            <wp:extent cx="3261360" cy="2174240"/>
            <wp:effectExtent l="57150" t="57150" r="110490" b="11176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261360" cy="217424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fr-FR"/>
        </w:rPr>
        <w:t>Participation à la campagne de lettres</w:t>
      </w:r>
      <w:r w:rsidR="00964E08">
        <w:rPr>
          <w:lang w:val="fr-FR"/>
        </w:rPr>
        <w:t xml:space="preserve"> en faveur d’un régime d’assurance médicaments public et universel, </w:t>
      </w:r>
      <w:r w:rsidR="00116DE8">
        <w:rPr>
          <w:lang w:val="fr-FR"/>
        </w:rPr>
        <w:t>en soutien à</w:t>
      </w:r>
      <w:r w:rsidR="00964E08">
        <w:rPr>
          <w:lang w:val="fr-FR"/>
        </w:rPr>
        <w:t xml:space="preserve"> la Coalition solidarité santé et </w:t>
      </w:r>
      <w:r w:rsidR="00116DE8">
        <w:rPr>
          <w:lang w:val="fr-FR"/>
        </w:rPr>
        <w:t>à</w:t>
      </w:r>
      <w:r w:rsidR="00964E08">
        <w:rPr>
          <w:lang w:val="fr-FR"/>
        </w:rPr>
        <w:t xml:space="preserve"> l’Union des consommateurs</w:t>
      </w:r>
    </w:p>
    <w:p w14:paraId="271232D4" w14:textId="4488334D" w:rsidR="0052781B" w:rsidRDefault="0052781B" w:rsidP="0052781B">
      <w:pPr>
        <w:pStyle w:val="Paragraphedeliste"/>
        <w:numPr>
          <w:ilvl w:val="0"/>
          <w:numId w:val="43"/>
        </w:numPr>
      </w:pPr>
      <w:r>
        <w:rPr>
          <w:lang w:val="fr-FR"/>
        </w:rPr>
        <w:t>Participation au 3</w:t>
      </w:r>
      <w:r w:rsidRPr="0052781B">
        <w:rPr>
          <w:vertAlign w:val="superscript"/>
          <w:lang w:val="fr-FR"/>
        </w:rPr>
        <w:t>e</w:t>
      </w:r>
      <w:r>
        <w:rPr>
          <w:lang w:val="fr-FR"/>
        </w:rPr>
        <w:t xml:space="preserve"> Rendez-vous sur la lutte à </w:t>
      </w:r>
      <w:r>
        <w:t>la précarité énergétique par les ACEF du Sud-Ouest et du Nord le 8 février</w:t>
      </w:r>
    </w:p>
    <w:p w14:paraId="178CE3C5" w14:textId="3824F800" w:rsidR="00964E08" w:rsidRPr="00CE5D09" w:rsidRDefault="003D03FC" w:rsidP="00964E08">
      <w:pPr>
        <w:pStyle w:val="Paragraphedeliste"/>
        <w:numPr>
          <w:ilvl w:val="0"/>
          <w:numId w:val="43"/>
        </w:numPr>
        <w:spacing w:before="0" w:after="160" w:line="259" w:lineRule="auto"/>
        <w:rPr>
          <w:b/>
          <w:lang w:val="fr-FR"/>
        </w:rPr>
      </w:pPr>
      <w:r w:rsidRPr="003D03FC">
        <w:rPr>
          <w:noProof/>
          <w:lang w:val="fr-FR"/>
        </w:rPr>
        <mc:AlternateContent>
          <mc:Choice Requires="wps">
            <w:drawing>
              <wp:anchor distT="45720" distB="45720" distL="114300" distR="114300" simplePos="0" relativeHeight="251955200" behindDoc="1" locked="0" layoutInCell="1" allowOverlap="1" wp14:anchorId="4C064386" wp14:editId="3123E3B0">
                <wp:simplePos x="0" y="0"/>
                <wp:positionH relativeFrom="column">
                  <wp:posOffset>3063240</wp:posOffset>
                </wp:positionH>
                <wp:positionV relativeFrom="paragraph">
                  <wp:posOffset>484809</wp:posOffset>
                </wp:positionV>
                <wp:extent cx="3533775" cy="438150"/>
                <wp:effectExtent l="0" t="0" r="0" b="0"/>
                <wp:wrapTight wrapText="bothSides">
                  <wp:wrapPolygon edited="0">
                    <wp:start x="349" y="0"/>
                    <wp:lineTo x="349" y="20661"/>
                    <wp:lineTo x="21192" y="20661"/>
                    <wp:lineTo x="21192" y="0"/>
                    <wp:lineTo x="349" y="0"/>
                  </wp:wrapPolygon>
                </wp:wrapTight>
                <wp:docPr id="35" name="Zone de texte 2" descr="Conférence de presse du MAC de Montréal pour le lancement de la campagne Pousse, mais poussettes égal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438150"/>
                        </a:xfrm>
                        <a:prstGeom prst="rect">
                          <a:avLst/>
                        </a:prstGeom>
                        <a:noFill/>
                        <a:ln w="9525">
                          <a:noFill/>
                          <a:miter lim="800000"/>
                          <a:headEnd/>
                          <a:tailEnd/>
                        </a:ln>
                      </wps:spPr>
                      <wps:txbx>
                        <w:txbxContent>
                          <w:p w14:paraId="702C8593" w14:textId="047B3790" w:rsidR="00AB5398" w:rsidRDefault="00AB5398" w:rsidP="003D03FC">
                            <w:pPr>
                              <w:spacing w:before="0" w:after="0" w:line="240" w:lineRule="auto"/>
                              <w:jc w:val="center"/>
                              <w:rPr>
                                <w:sz w:val="20"/>
                                <w:szCs w:val="22"/>
                                <w:lang w:val="fr-FR"/>
                              </w:rPr>
                            </w:pPr>
                            <w:r>
                              <w:rPr>
                                <w:sz w:val="20"/>
                                <w:szCs w:val="22"/>
                                <w:lang w:val="fr-FR"/>
                              </w:rPr>
                              <w:t xml:space="preserve">Conférence de presse du MAC de Montréal pour le lancement de la campagne </w:t>
                            </w:r>
                            <w:r>
                              <w:rPr>
                                <w:i/>
                                <w:sz w:val="20"/>
                                <w:szCs w:val="22"/>
                                <w:lang w:val="fr-FR"/>
                              </w:rPr>
                              <w:t>Pousse, mais poussettes égales</w:t>
                            </w:r>
                            <w:r>
                              <w:rPr>
                                <w:sz w:val="20"/>
                                <w:szCs w:val="22"/>
                                <w:lang w:val="fr-FR"/>
                              </w:rPr>
                              <w:t>, le 6 mars 2024.</w:t>
                            </w:r>
                          </w:p>
                          <w:p w14:paraId="770D5DD9" w14:textId="05D85914" w:rsidR="00AB5398" w:rsidRPr="0052781B" w:rsidRDefault="00AB5398" w:rsidP="003D03FC">
                            <w:pPr>
                              <w:spacing w:before="0" w:after="0" w:line="240" w:lineRule="auto"/>
                              <w:jc w:val="center"/>
                              <w:rPr>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064386" id="_x0000_s1043" type="#_x0000_t202" alt="Conférence de presse du MAC de Montréal pour le lancement de la campagne Pousse, mais poussettes égales" style="position:absolute;left:0;text-align:left;margin-left:241.2pt;margin-top:38.15pt;width:278.25pt;height:34.5pt;z-index:-25136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" filled="f" stroked="f">
                <v:textbox>
                  <w:txbxContent>
                    <w:p w14:paraId="702C8593" w14:textId="047B3790" w:rsidR="00AB5398" w:rsidRDefault="00AB5398" w:rsidP="003D03FC">
                      <w:pPr>
                        <w:spacing w:before="0" w:after="0" w:line="240" w:lineRule="auto"/>
                        <w:jc w:val="center"/>
                        <w:rPr>
                          <w:sz w:val="20"/>
                          <w:szCs w:val="22"/>
                          <w:lang w:val="fr-FR"/>
                        </w:rPr>
                      </w:pPr>
                      <w:r>
                        <w:rPr>
                          <w:sz w:val="20"/>
                          <w:szCs w:val="22"/>
                          <w:lang w:val="fr-FR"/>
                        </w:rPr>
                        <w:t xml:space="preserve">Conférence de presse du MAC de Montréal pour le lancement de la campagne </w:t>
                      </w:r>
                      <w:r>
                        <w:rPr>
                          <w:i/>
                          <w:sz w:val="20"/>
                          <w:szCs w:val="22"/>
                          <w:lang w:val="fr-FR"/>
                        </w:rPr>
                        <w:t>Pousse, mais poussettes égales</w:t>
                      </w:r>
                      <w:r>
                        <w:rPr>
                          <w:sz w:val="20"/>
                          <w:szCs w:val="22"/>
                          <w:lang w:val="fr-FR"/>
                        </w:rPr>
                        <w:t>, le 6 mars 2024.</w:t>
                      </w:r>
                    </w:p>
                    <w:p w14:paraId="770D5DD9" w14:textId="05D85914" w:rsidR="00AB5398" w:rsidRPr="0052781B" w:rsidRDefault="00AB5398" w:rsidP="003D03FC">
                      <w:pPr>
                        <w:spacing w:before="0" w:after="0" w:line="240" w:lineRule="auto"/>
                        <w:jc w:val="center"/>
                        <w:rPr>
                          <w:sz w:val="20"/>
                          <w:szCs w:val="22"/>
                          <w:lang w:val="fr-FR"/>
                        </w:rPr>
                      </w:pPr>
                    </w:p>
                  </w:txbxContent>
                </v:textbox>
                <w10:wrap type="tight"/>
              </v:shape>
            </w:pict>
          </mc:Fallback>
        </mc:AlternateContent>
      </w:r>
      <w:r w:rsidR="00964E08">
        <w:rPr>
          <w:lang w:val="fr-FR"/>
        </w:rPr>
        <w:t xml:space="preserve">Signature d’une </w:t>
      </w:r>
      <w:hyperlink r:id="rId101" w:history="1">
        <w:r w:rsidR="00964E08" w:rsidRPr="00CE5D09">
          <w:rPr>
            <w:rStyle w:val="Lienhypertexte"/>
            <w:lang w:val="fr-FR"/>
          </w:rPr>
          <w:t>lettre ouverte de Québec Réunifié</w:t>
        </w:r>
      </w:hyperlink>
      <w:r w:rsidR="00964E08">
        <w:rPr>
          <w:lang w:val="fr-FR"/>
        </w:rPr>
        <w:t xml:space="preserve"> </w:t>
      </w:r>
      <w:r w:rsidR="00964E08">
        <w:rPr>
          <w:color w:val="000000"/>
        </w:rPr>
        <w:t>à la Ministre de l'immigration provinciale Christine Fréchette</w:t>
      </w:r>
      <w:r w:rsidR="00964E08">
        <w:rPr>
          <w:lang w:val="fr-FR"/>
        </w:rPr>
        <w:t xml:space="preserve"> en faveur du regroupement familial </w:t>
      </w:r>
    </w:p>
    <w:p w14:paraId="130ABEF5" w14:textId="27F52A4B" w:rsidR="00964E08" w:rsidRPr="00190C60" w:rsidRDefault="00964E08" w:rsidP="00964E08">
      <w:pPr>
        <w:pStyle w:val="Paragraphedeliste"/>
        <w:numPr>
          <w:ilvl w:val="0"/>
          <w:numId w:val="43"/>
        </w:numPr>
        <w:spacing w:before="0" w:after="160" w:line="259" w:lineRule="auto"/>
        <w:rPr>
          <w:b/>
          <w:lang w:val="fr-FR"/>
        </w:rPr>
      </w:pPr>
      <w:r>
        <w:rPr>
          <w:lang w:val="fr-FR"/>
        </w:rPr>
        <w:t xml:space="preserve">Appui à la campagne du FRAPRU </w:t>
      </w:r>
      <w:hyperlink r:id="rId102" w:history="1">
        <w:r w:rsidRPr="00CE5D09">
          <w:rPr>
            <w:rStyle w:val="Lienhypertexte"/>
            <w:lang w:val="fr-FR"/>
          </w:rPr>
          <w:t>La clé, c’est le logement social</w:t>
        </w:r>
      </w:hyperlink>
    </w:p>
    <w:p w14:paraId="752234C0" w14:textId="22A2E02D" w:rsidR="00964E08" w:rsidRPr="00190C60" w:rsidRDefault="00964E08" w:rsidP="00964E08">
      <w:pPr>
        <w:pStyle w:val="Paragraphedeliste"/>
        <w:numPr>
          <w:ilvl w:val="0"/>
          <w:numId w:val="43"/>
        </w:numPr>
        <w:spacing w:before="0" w:after="160" w:line="259" w:lineRule="auto"/>
        <w:rPr>
          <w:b/>
          <w:lang w:val="fr-FR"/>
        </w:rPr>
      </w:pPr>
      <w:r>
        <w:rPr>
          <w:lang w:val="fr-FR"/>
        </w:rPr>
        <w:t xml:space="preserve">Signature </w:t>
      </w:r>
      <w:hyperlink r:id="rId103" w:history="1">
        <w:r w:rsidRPr="00CE5D09">
          <w:rPr>
            <w:rStyle w:val="Lienhypertexte"/>
            <w:lang w:val="fr-FR"/>
          </w:rPr>
          <w:t>de la pétition de Parents pour toujours</w:t>
        </w:r>
      </w:hyperlink>
      <w:r>
        <w:rPr>
          <w:lang w:val="fr-FR"/>
        </w:rPr>
        <w:t xml:space="preserve"> pour sauver le Chèque Emploi-Service et envoi d’une lettre à la ministre responsable des Aînées, Sonia Bélanger</w:t>
      </w:r>
    </w:p>
    <w:p w14:paraId="3C4E9C2B" w14:textId="7DE4E6C8" w:rsidR="00964E08" w:rsidRPr="00190C60" w:rsidRDefault="00964E08" w:rsidP="00964E08">
      <w:pPr>
        <w:pStyle w:val="Paragraphedeliste"/>
        <w:numPr>
          <w:ilvl w:val="0"/>
          <w:numId w:val="43"/>
        </w:numPr>
        <w:spacing w:before="0" w:after="160" w:line="259" w:lineRule="auto"/>
        <w:rPr>
          <w:b/>
          <w:lang w:val="fr-FR"/>
        </w:rPr>
      </w:pPr>
      <w:r>
        <w:rPr>
          <w:lang w:val="fr-FR"/>
        </w:rPr>
        <w:t xml:space="preserve">Signature de la pétition de La Jarnigoine </w:t>
      </w:r>
      <w:hyperlink r:id="rId104" w:history="1">
        <w:r w:rsidRPr="00190C60">
          <w:rPr>
            <w:rStyle w:val="Lienhypertexte"/>
            <w:lang w:val="fr-FR"/>
          </w:rPr>
          <w:t>Pour des communications claires et accessibles en santé</w:t>
        </w:r>
      </w:hyperlink>
    </w:p>
    <w:p w14:paraId="57223F26" w14:textId="51CBFCB2" w:rsidR="009A7941" w:rsidRPr="00C029B4" w:rsidRDefault="00D31FB7" w:rsidP="00D31FB7">
      <w:pPr>
        <w:pStyle w:val="Paragraphedeliste"/>
        <w:numPr>
          <w:ilvl w:val="0"/>
          <w:numId w:val="44"/>
        </w:numPr>
        <w:spacing w:before="0" w:after="160" w:line="259" w:lineRule="auto"/>
        <w:rPr>
          <w:b/>
          <w:lang w:val="fr-FR"/>
        </w:rPr>
      </w:pPr>
      <w:r>
        <w:rPr>
          <w:lang w:val="fr-FR"/>
        </w:rPr>
        <w:t>Appui et présence à la c</w:t>
      </w:r>
      <w:r w:rsidR="00964E08">
        <w:rPr>
          <w:lang w:val="fr-FR"/>
        </w:rPr>
        <w:t xml:space="preserve">onférence de presse </w:t>
      </w:r>
      <w:r w:rsidR="00A315C9">
        <w:rPr>
          <w:lang w:val="fr-FR"/>
        </w:rPr>
        <w:t xml:space="preserve">du 6 mars 2024 </w:t>
      </w:r>
      <w:r w:rsidR="00964E08">
        <w:rPr>
          <w:lang w:val="fr-FR"/>
        </w:rPr>
        <w:t xml:space="preserve">pour le lancement de </w:t>
      </w:r>
      <w:hyperlink r:id="rId105" w:history="1">
        <w:r w:rsidR="00964E08" w:rsidRPr="00DE3301">
          <w:rPr>
            <w:rStyle w:val="Lienhypertexte"/>
            <w:lang w:val="fr-FR"/>
          </w:rPr>
          <w:t xml:space="preserve">la campagne </w:t>
        </w:r>
        <w:r w:rsidR="00964E08" w:rsidRPr="00DE3301">
          <w:rPr>
            <w:rStyle w:val="Lienhypertexte"/>
            <w:i/>
            <w:lang w:val="fr-FR"/>
          </w:rPr>
          <w:t>Pousse, mais poussettes égales</w:t>
        </w:r>
      </w:hyperlink>
      <w:r w:rsidR="00964E08">
        <w:rPr>
          <w:lang w:val="fr-FR"/>
        </w:rPr>
        <w:t xml:space="preserve"> du MAC de Montréal</w:t>
      </w:r>
    </w:p>
    <w:p w14:paraId="5701F283" w14:textId="6AA1D13E" w:rsidR="00D46C14" w:rsidRPr="003D03FC" w:rsidRDefault="003D03FC" w:rsidP="003D03FC">
      <w:pPr>
        <w:pStyle w:val="Paragraphedeliste"/>
        <w:numPr>
          <w:ilvl w:val="0"/>
          <w:numId w:val="44"/>
        </w:numPr>
        <w:spacing w:before="0" w:after="160" w:line="259" w:lineRule="auto"/>
        <w:rPr>
          <w:b/>
          <w:lang w:val="fr-FR"/>
        </w:rPr>
      </w:pPr>
      <w:r w:rsidRPr="003D03FC">
        <w:rPr>
          <w:lang w:val="fr-FR"/>
        </w:rPr>
        <w:t>Présence au l</w:t>
      </w:r>
      <w:r w:rsidR="00C029B4" w:rsidRPr="003D03FC">
        <w:rPr>
          <w:lang w:val="fr-FR"/>
        </w:rPr>
        <w:t>ancement</w:t>
      </w:r>
      <w:r w:rsidR="00D26B6F" w:rsidRPr="003D03FC">
        <w:rPr>
          <w:lang w:val="fr-FR"/>
        </w:rPr>
        <w:t xml:space="preserve"> du</w:t>
      </w:r>
      <w:r w:rsidR="00C029B4" w:rsidRPr="003D03FC">
        <w:rPr>
          <w:lang w:val="fr-FR"/>
        </w:rPr>
        <w:t xml:space="preserve"> documentaire </w:t>
      </w:r>
      <w:r w:rsidRPr="003D03FC">
        <w:rPr>
          <w:lang w:val="fr-FR"/>
        </w:rPr>
        <w:t xml:space="preserve">réalisé par le </w:t>
      </w:r>
      <w:r w:rsidR="00C029B4" w:rsidRPr="003D03FC">
        <w:rPr>
          <w:lang w:val="fr-FR"/>
        </w:rPr>
        <w:t>CPRF</w:t>
      </w:r>
      <w:r w:rsidR="00D26B6F" w:rsidRPr="003D03FC">
        <w:rPr>
          <w:lang w:val="fr-FR"/>
        </w:rPr>
        <w:t xml:space="preserve"> </w:t>
      </w:r>
      <w:hyperlink r:id="rId106" w:history="1">
        <w:r w:rsidR="00D26B6F" w:rsidRPr="003D03FC">
          <w:rPr>
            <w:rStyle w:val="Lienhypertexte"/>
            <w:i/>
            <w:iCs/>
            <w:lang w:val="fr-FR"/>
          </w:rPr>
          <w:t>Levons-nous, la passion de l’engagement pour un monde meilleur</w:t>
        </w:r>
      </w:hyperlink>
      <w:r w:rsidR="00D46C14">
        <w:br w:type="page"/>
      </w:r>
    </w:p>
    <w:p w14:paraId="1C53ABAE" w14:textId="6996BDF3" w:rsidR="00042D24" w:rsidRDefault="00986BB6" w:rsidP="0081538B">
      <w:pPr>
        <w:pStyle w:val="Titre1"/>
      </w:pPr>
      <w:bookmarkStart w:id="30" w:name="_Toc167183582"/>
      <w:r>
        <w:t>Éducation populaire autonome</w:t>
      </w:r>
      <w:bookmarkEnd w:id="30"/>
    </w:p>
    <w:p w14:paraId="5B14FB62" w14:textId="35BD0EE3" w:rsidR="00042D24" w:rsidRPr="009A7941" w:rsidRDefault="00986BB6" w:rsidP="0081538B">
      <w:pPr>
        <w:pStyle w:val="Titre2"/>
        <w:rPr>
          <w:b w:val="0"/>
          <w:bCs/>
          <w:i/>
          <w:color w:val="FF0000"/>
        </w:rPr>
      </w:pPr>
      <w:bookmarkStart w:id="31" w:name="_Toc167183583"/>
      <w:r w:rsidRPr="00327C94">
        <w:rPr>
          <w:color w:val="1F3864" w:themeColor="accent1" w:themeShade="80"/>
        </w:rPr>
        <w:t>Assemblée conjoncture :</w:t>
      </w:r>
      <w:r w:rsidR="001203C6" w:rsidRPr="00327C94">
        <w:rPr>
          <w:color w:val="1F3864" w:themeColor="accent1" w:themeShade="80"/>
        </w:rPr>
        <w:t xml:space="preserve"> </w:t>
      </w:r>
      <w:r w:rsidR="00860876" w:rsidRPr="00327C94">
        <w:rPr>
          <w:color w:val="1F3864" w:themeColor="accent1" w:themeShade="80"/>
        </w:rPr>
        <w:t>En route pour le droit à la mobilité</w:t>
      </w:r>
      <w:bookmarkEnd w:id="31"/>
    </w:p>
    <w:p w14:paraId="7AD7929B" w14:textId="267B5BF3" w:rsidR="001056AE" w:rsidRDefault="003D03FC" w:rsidP="0081538B">
      <w:pPr>
        <w:pStyle w:val="Texteintrosection"/>
        <w:keepNext/>
      </w:pPr>
      <w:r>
        <w:rPr>
          <w:noProof/>
          <w:color w:val="000000"/>
        </w:rPr>
        <w:drawing>
          <wp:anchor distT="0" distB="0" distL="114300" distR="114300" simplePos="0" relativeHeight="251948032" behindDoc="0" locked="0" layoutInCell="1" allowOverlap="1" wp14:anchorId="03A318A7" wp14:editId="54EE61CA">
            <wp:simplePos x="0" y="0"/>
            <wp:positionH relativeFrom="column">
              <wp:posOffset>4110990</wp:posOffset>
            </wp:positionH>
            <wp:positionV relativeFrom="paragraph">
              <wp:posOffset>165100</wp:posOffset>
            </wp:positionV>
            <wp:extent cx="2406650" cy="3115310"/>
            <wp:effectExtent l="57150" t="57150" r="107950" b="12319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2-24 - Inégalités et climat déréglé-3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06650" cy="31153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86BB6">
        <w:t>Les assemblées de conjoncture de la TROVEP de Montréal ont pour objectif d’offrir aux organismes communautaires montréalais, aux travailleur</w:t>
      </w:r>
      <w:r w:rsidR="00E8418E">
        <w:t>·</w:t>
      </w:r>
      <w:r w:rsidR="00986BB6">
        <w:t>se</w:t>
      </w:r>
      <w:r w:rsidR="00CC2896">
        <w:t>·</w:t>
      </w:r>
      <w:r w:rsidR="00986BB6">
        <w:t>s, membres</w:t>
      </w:r>
      <w:r w:rsidR="00D60CA9">
        <w:t xml:space="preserve"> et</w:t>
      </w:r>
      <w:r w:rsidR="00986BB6">
        <w:t xml:space="preserve"> militant</w:t>
      </w:r>
      <w:r w:rsidR="00E8418E">
        <w:t>·e</w:t>
      </w:r>
      <w:r w:rsidR="00CC2896">
        <w:t>·</w:t>
      </w:r>
      <w:r w:rsidR="00E8418E">
        <w:t>s</w:t>
      </w:r>
      <w:r w:rsidR="00986BB6">
        <w:t xml:space="preserve">, un moment de réflexion sur </w:t>
      </w:r>
      <w:r w:rsidR="00CF609E">
        <w:t>un thème d’actualité</w:t>
      </w:r>
      <w:r w:rsidR="00986BB6">
        <w:t>.</w:t>
      </w:r>
    </w:p>
    <w:p w14:paraId="14F01EEB" w14:textId="3DDA2C50" w:rsidR="001056AE" w:rsidRPr="003B66C9" w:rsidRDefault="001056AE" w:rsidP="001056AE">
      <w:pPr>
        <w:keepNext/>
        <w:ind w:right="567"/>
        <w:rPr>
          <w:b/>
          <w:color w:val="2F5496" w:themeColor="accent1" w:themeShade="BF"/>
        </w:rPr>
      </w:pPr>
      <w:r w:rsidRPr="003B66C9">
        <w:rPr>
          <w:b/>
          <w:color w:val="2F5496" w:themeColor="accent1" w:themeShade="BF"/>
        </w:rPr>
        <w:t>Rappel de la proposition adoptée à l’assemblée générale annuelle 202</w:t>
      </w:r>
      <w:r w:rsidR="00860876">
        <w:rPr>
          <w:b/>
          <w:color w:val="2F5496" w:themeColor="accent1" w:themeShade="BF"/>
        </w:rPr>
        <w:t>3</w:t>
      </w:r>
      <w:r w:rsidRPr="003B66C9">
        <w:rPr>
          <w:b/>
          <w:color w:val="2F5496" w:themeColor="accent1" w:themeShade="BF"/>
        </w:rPr>
        <w:t> :</w:t>
      </w:r>
    </w:p>
    <w:p w14:paraId="5ADED2A5" w14:textId="4953192D" w:rsidR="001056AE" w:rsidRPr="003B66C9" w:rsidRDefault="001056AE" w:rsidP="001C581D">
      <w:pPr>
        <w:keepNext/>
        <w:numPr>
          <w:ilvl w:val="0"/>
          <w:numId w:val="14"/>
        </w:numPr>
        <w:ind w:right="567"/>
        <w:rPr>
          <w:color w:val="2F5496" w:themeColor="accent1" w:themeShade="BF"/>
        </w:rPr>
      </w:pPr>
      <w:r w:rsidRPr="003B66C9">
        <w:rPr>
          <w:color w:val="2F5496" w:themeColor="accent1" w:themeShade="BF"/>
        </w:rPr>
        <w:t xml:space="preserve">Il est proposé de tenir une assemblée conjoncture sur </w:t>
      </w:r>
      <w:r w:rsidR="00860876" w:rsidRPr="00860876">
        <w:rPr>
          <w:color w:val="2F5496" w:themeColor="accent1" w:themeShade="BF"/>
        </w:rPr>
        <w:t>le droit à la mobilité dans le contexte montréalais.</w:t>
      </w:r>
    </w:p>
    <w:p w14:paraId="4D352B7A" w14:textId="1AEC24C1" w:rsidR="00327C94" w:rsidRDefault="00327C94" w:rsidP="00860876">
      <w:pPr>
        <w:rPr>
          <w:lang w:eastAsia="en-US"/>
        </w:rPr>
      </w:pPr>
      <w:r w:rsidRPr="00327C94">
        <w:rPr>
          <w:lang w:eastAsia="en-US"/>
        </w:rPr>
        <w:t>La mobilité est un droit essentiel à la réalisation de plusieurs autres droits fondamentaux. Être limité·e dans sa capacité de se déplacer à cause de différents obstacles génère de l’exclusion et entraîne d’importantes conséquences sur les conditions et la qualité de vie.</w:t>
      </w:r>
      <w:r w:rsidR="003D03FC" w:rsidRPr="003D03FC">
        <w:rPr>
          <w:noProof/>
          <w:lang w:eastAsia="en-US"/>
        </w:rPr>
        <w:t xml:space="preserve"> </w:t>
      </w:r>
    </w:p>
    <w:p w14:paraId="2F82FDCD" w14:textId="704AB250" w:rsidR="00284035" w:rsidRPr="008D443D" w:rsidRDefault="003D03FC" w:rsidP="00860876">
      <w:pPr>
        <w:rPr>
          <w:rFonts w:asciiTheme="majorHAnsi" w:eastAsiaTheme="minorHAnsi" w:hAnsiTheme="majorHAnsi" w:cstheme="majorHAnsi"/>
          <w:lang w:eastAsia="en-US"/>
        </w:rPr>
      </w:pPr>
      <w:r>
        <w:rPr>
          <w:noProof/>
          <w:lang w:val="en-US" w:eastAsia="en-US"/>
        </w:rPr>
        <mc:AlternateContent>
          <mc:Choice Requires="wps">
            <w:drawing>
              <wp:anchor distT="0" distB="0" distL="114300" distR="114300" simplePos="0" relativeHeight="251949056" behindDoc="0" locked="0" layoutInCell="1" allowOverlap="1" wp14:anchorId="3E53B9AA" wp14:editId="1ED85B53">
                <wp:simplePos x="0" y="0"/>
                <wp:positionH relativeFrom="column">
                  <wp:posOffset>3958590</wp:posOffset>
                </wp:positionH>
                <wp:positionV relativeFrom="paragraph">
                  <wp:posOffset>194614</wp:posOffset>
                </wp:positionV>
                <wp:extent cx="2752090" cy="474980"/>
                <wp:effectExtent l="0" t="0" r="0" b="1270"/>
                <wp:wrapSquare wrapText="bothSides"/>
                <wp:docPr id="30" name="Zone de texte 2" descr="Affiche de l’assemblée conjoncture du 27 mars En route pour le droit à la mobilité"/>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474980"/>
                        </a:xfrm>
                        <a:prstGeom prst="rect">
                          <a:avLst/>
                        </a:prstGeom>
                        <a:noFill/>
                        <a:ln w="9525">
                          <a:noFill/>
                          <a:miter lim="800000"/>
                          <a:headEnd/>
                          <a:tailEnd/>
                        </a:ln>
                      </wps:spPr>
                      <wps:txbx>
                        <w:txbxContent>
                          <w:p w14:paraId="6CD18B9D" w14:textId="67AB550B" w:rsidR="00AB5398" w:rsidRPr="003D03FC" w:rsidRDefault="00AB5398" w:rsidP="003D03FC">
                            <w:pPr>
                              <w:spacing w:before="0" w:after="0" w:line="240" w:lineRule="auto"/>
                              <w:jc w:val="center"/>
                              <w:rPr>
                                <w:b/>
                                <w:sz w:val="20"/>
                                <w:szCs w:val="22"/>
                                <w:lang w:val="fr-FR"/>
                              </w:rPr>
                            </w:pPr>
                            <w:r>
                              <w:rPr>
                                <w:sz w:val="20"/>
                                <w:szCs w:val="22"/>
                                <w:lang w:val="fr-FR"/>
                              </w:rPr>
                              <w:t xml:space="preserve">Affiche de l’assemblée conjoncture du 27 mars </w:t>
                            </w:r>
                            <w:r>
                              <w:rPr>
                                <w:i/>
                                <w:sz w:val="20"/>
                                <w:szCs w:val="22"/>
                                <w:lang w:val="fr-FR"/>
                              </w:rPr>
                              <w:t>En route pour le droit à la mobilité</w:t>
                            </w:r>
                            <w:r>
                              <w:rPr>
                                <w:sz w:val="20"/>
                                <w:szCs w:val="22"/>
                                <w:lang w:val="fr-FR"/>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53B9AA" id="_x0000_s1044" type="#_x0000_t202" alt="Affiche de l’assemblée conjoncture du 27 mars En route pour le droit à la mobilité" style="position:absolute;margin-left:311.7pt;margin-top:15.3pt;width:216.7pt;height:37.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" filled="f" stroked="f">
                <v:textbox>
                  <w:txbxContent>
                    <w:p w14:paraId="6CD18B9D" w14:textId="67AB550B" w:rsidR="00AB5398" w:rsidRPr="003D03FC" w:rsidRDefault="00AB5398" w:rsidP="003D03FC">
                      <w:pPr>
                        <w:spacing w:before="0" w:after="0" w:line="240" w:lineRule="auto"/>
                        <w:jc w:val="center"/>
                        <w:rPr>
                          <w:b/>
                          <w:sz w:val="20"/>
                          <w:szCs w:val="22"/>
                          <w:lang w:val="fr-FR"/>
                        </w:rPr>
                      </w:pPr>
                      <w:r>
                        <w:rPr>
                          <w:sz w:val="20"/>
                          <w:szCs w:val="22"/>
                          <w:lang w:val="fr-FR"/>
                        </w:rPr>
                        <w:t xml:space="preserve">Affiche de l’assemblée conjoncture du 27 mars </w:t>
                      </w:r>
                      <w:r>
                        <w:rPr>
                          <w:i/>
                          <w:sz w:val="20"/>
                          <w:szCs w:val="22"/>
                          <w:lang w:val="fr-FR"/>
                        </w:rPr>
                        <w:t>En route pour le droit à la mobilité</w:t>
                      </w:r>
                      <w:r>
                        <w:rPr>
                          <w:sz w:val="20"/>
                          <w:szCs w:val="22"/>
                          <w:lang w:val="fr-FR"/>
                        </w:rPr>
                        <w:t>.</w:t>
                      </w:r>
                    </w:p>
                  </w:txbxContent>
                </v:textbox>
                <w10:wrap type="square"/>
              </v:shape>
            </w:pict>
          </mc:Fallback>
        </mc:AlternateContent>
      </w:r>
      <w:r w:rsidR="00086D7A" w:rsidRPr="008D443D">
        <w:rPr>
          <w:lang w:eastAsia="en-US"/>
        </w:rPr>
        <w:t>L</w:t>
      </w:r>
      <w:r w:rsidR="0083339B" w:rsidRPr="008D443D">
        <w:rPr>
          <w:lang w:eastAsia="en-US"/>
        </w:rPr>
        <w:t>’assemblée</w:t>
      </w:r>
      <w:r w:rsidR="00860876" w:rsidRPr="008D443D">
        <w:rPr>
          <w:lang w:eastAsia="en-US"/>
        </w:rPr>
        <w:t xml:space="preserve"> </w:t>
      </w:r>
      <w:r w:rsidR="00860876" w:rsidRPr="008D443D">
        <w:rPr>
          <w:i/>
          <w:iCs/>
          <w:lang w:eastAsia="en-US"/>
        </w:rPr>
        <w:t xml:space="preserve">En route pour le droit à la </w:t>
      </w:r>
      <w:r w:rsidR="008D443D" w:rsidRPr="008D443D">
        <w:rPr>
          <w:i/>
          <w:iCs/>
          <w:lang w:eastAsia="en-US"/>
        </w:rPr>
        <w:t>mobilité</w:t>
      </w:r>
      <w:r w:rsidR="008D443D" w:rsidRPr="008D443D">
        <w:rPr>
          <w:lang w:eastAsia="en-US"/>
        </w:rPr>
        <w:t xml:space="preserve"> a</w:t>
      </w:r>
      <w:r w:rsidR="00B91BFE" w:rsidRPr="008D443D">
        <w:rPr>
          <w:lang w:eastAsia="en-US"/>
        </w:rPr>
        <w:t xml:space="preserve"> </w:t>
      </w:r>
      <w:r w:rsidR="0083339B" w:rsidRPr="008D443D">
        <w:rPr>
          <w:lang w:eastAsia="en-US"/>
        </w:rPr>
        <w:t>eu li</w:t>
      </w:r>
      <w:r w:rsidR="00086D7A" w:rsidRPr="008D443D">
        <w:rPr>
          <w:lang w:eastAsia="en-US"/>
        </w:rPr>
        <w:t>e</w:t>
      </w:r>
      <w:r w:rsidR="0083339B" w:rsidRPr="008D443D">
        <w:rPr>
          <w:lang w:eastAsia="en-US"/>
        </w:rPr>
        <w:t xml:space="preserve">u </w:t>
      </w:r>
      <w:r w:rsidR="0083339B" w:rsidRPr="00AD1DD5">
        <w:rPr>
          <w:lang w:eastAsia="en-US"/>
        </w:rPr>
        <w:t xml:space="preserve">le </w:t>
      </w:r>
      <w:r w:rsidR="00860876" w:rsidRPr="00AD1DD5">
        <w:rPr>
          <w:lang w:eastAsia="en-US"/>
        </w:rPr>
        <w:t>27 mars</w:t>
      </w:r>
      <w:r w:rsidR="0083339B" w:rsidRPr="00AD1DD5">
        <w:rPr>
          <w:lang w:eastAsia="en-US"/>
        </w:rPr>
        <w:t xml:space="preserve"> </w:t>
      </w:r>
      <w:r w:rsidR="00086D7A" w:rsidRPr="00AD1DD5">
        <w:rPr>
          <w:lang w:eastAsia="en-US"/>
        </w:rPr>
        <w:t>au Centre</w:t>
      </w:r>
      <w:r w:rsidR="00086D7A" w:rsidRPr="008D443D">
        <w:rPr>
          <w:lang w:eastAsia="en-US"/>
        </w:rPr>
        <w:t xml:space="preserve"> St-Pierre</w:t>
      </w:r>
      <w:r w:rsidR="0083339B" w:rsidRPr="008D443D">
        <w:rPr>
          <w:lang w:eastAsia="en-US"/>
        </w:rPr>
        <w:t>.</w:t>
      </w:r>
      <w:r w:rsidR="00B40DDE" w:rsidRPr="008D443D">
        <w:rPr>
          <w:lang w:eastAsia="en-US"/>
        </w:rPr>
        <w:t xml:space="preserve"> </w:t>
      </w:r>
      <w:r w:rsidR="00B91BFE" w:rsidRPr="008D443D">
        <w:rPr>
          <w:b/>
          <w:bCs/>
          <w:lang w:eastAsia="en-US"/>
        </w:rPr>
        <w:t>4</w:t>
      </w:r>
      <w:r w:rsidR="00860876" w:rsidRPr="008D443D">
        <w:rPr>
          <w:b/>
          <w:bCs/>
          <w:lang w:eastAsia="en-US"/>
        </w:rPr>
        <w:t>5</w:t>
      </w:r>
      <w:r w:rsidR="00B91BFE" w:rsidRPr="008D443D">
        <w:rPr>
          <w:b/>
          <w:bCs/>
          <w:lang w:eastAsia="en-US"/>
        </w:rPr>
        <w:t xml:space="preserve"> </w:t>
      </w:r>
      <w:r w:rsidR="00086D7A" w:rsidRPr="008D443D">
        <w:rPr>
          <w:b/>
          <w:bCs/>
          <w:lang w:eastAsia="en-US"/>
        </w:rPr>
        <w:t>personnes</w:t>
      </w:r>
      <w:r w:rsidR="00AD1DD5">
        <w:rPr>
          <w:b/>
          <w:bCs/>
          <w:lang w:eastAsia="en-US"/>
        </w:rPr>
        <w:t xml:space="preserve"> issues</w:t>
      </w:r>
      <w:r w:rsidR="00086D7A" w:rsidRPr="008D443D">
        <w:rPr>
          <w:b/>
          <w:lang w:eastAsia="en-US"/>
        </w:rPr>
        <w:t xml:space="preserve"> de </w:t>
      </w:r>
      <w:r w:rsidR="00B91BFE" w:rsidRPr="008D443D">
        <w:rPr>
          <w:b/>
          <w:lang w:eastAsia="en-US"/>
        </w:rPr>
        <w:t>2</w:t>
      </w:r>
      <w:r w:rsidR="00860876" w:rsidRPr="008D443D">
        <w:rPr>
          <w:b/>
          <w:lang w:eastAsia="en-US"/>
        </w:rPr>
        <w:t>1</w:t>
      </w:r>
      <w:r w:rsidR="00086D7A" w:rsidRPr="008D443D">
        <w:rPr>
          <w:b/>
          <w:lang w:eastAsia="en-US"/>
        </w:rPr>
        <w:t xml:space="preserve"> groupes</w:t>
      </w:r>
      <w:r w:rsidR="00086D7A" w:rsidRPr="008D443D">
        <w:rPr>
          <w:lang w:eastAsia="en-US"/>
        </w:rPr>
        <w:t xml:space="preserve"> </w:t>
      </w:r>
      <w:r w:rsidR="002E2836" w:rsidRPr="008D443D">
        <w:rPr>
          <w:lang w:eastAsia="en-US"/>
        </w:rPr>
        <w:t>membres et alliés étai</w:t>
      </w:r>
      <w:r w:rsidR="00877470" w:rsidRPr="008D443D">
        <w:rPr>
          <w:lang w:eastAsia="en-US"/>
        </w:rPr>
        <w:t>en</w:t>
      </w:r>
      <w:r w:rsidR="002E2836" w:rsidRPr="008D443D">
        <w:rPr>
          <w:lang w:eastAsia="en-US"/>
        </w:rPr>
        <w:t>t rassemblée</w:t>
      </w:r>
      <w:r w:rsidR="008E0D00" w:rsidRPr="008D443D">
        <w:rPr>
          <w:lang w:eastAsia="en-US"/>
        </w:rPr>
        <w:t>s</w:t>
      </w:r>
      <w:r w:rsidR="002E2836" w:rsidRPr="008D443D">
        <w:rPr>
          <w:lang w:eastAsia="en-US"/>
        </w:rPr>
        <w:t xml:space="preserve"> </w:t>
      </w:r>
      <w:r w:rsidR="00086D7A" w:rsidRPr="008D443D">
        <w:rPr>
          <w:lang w:eastAsia="en-US"/>
        </w:rPr>
        <w:t>pour</w:t>
      </w:r>
      <w:r w:rsidR="008D443D" w:rsidRPr="008D443D">
        <w:rPr>
          <w:lang w:eastAsia="en-US"/>
        </w:rPr>
        <w:t xml:space="preserve"> </w:t>
      </w:r>
      <w:r w:rsidR="008D443D" w:rsidRPr="009A7941">
        <w:rPr>
          <w:b/>
          <w:bCs/>
        </w:rPr>
        <w:t>échanger sur notre conception commune du droit à la mobilité</w:t>
      </w:r>
      <w:r w:rsidR="008D443D" w:rsidRPr="008D443D">
        <w:t xml:space="preserve">, sur les éléments essentiels pour garantir le respect de ce droit ainsi que sur les obstacles à sa réalisation. </w:t>
      </w:r>
      <w:r w:rsidR="00F90952" w:rsidRPr="008D443D">
        <w:rPr>
          <w:rFonts w:asciiTheme="majorHAnsi" w:eastAsiaTheme="minorHAnsi" w:hAnsiTheme="majorHAnsi" w:cstheme="majorHAnsi"/>
          <w:lang w:eastAsia="en-US"/>
        </w:rPr>
        <w:t xml:space="preserve"> </w:t>
      </w:r>
    </w:p>
    <w:p w14:paraId="0E26E417" w14:textId="3A8EF036" w:rsidR="001F5E11" w:rsidRPr="00D46C14" w:rsidRDefault="008D443D" w:rsidP="008D443D">
      <w:pPr>
        <w:rPr>
          <w:color w:val="FF0000"/>
        </w:rPr>
      </w:pPr>
      <w:r w:rsidRPr="008D443D">
        <w:t xml:space="preserve">Les obstacles au droit à la mobilité à Montréal sont nombreux, mais plusieurs luttes sont menées pour les dénoncer. Deux tables rondes </w:t>
      </w:r>
      <w:r w:rsidR="00AD1DD5">
        <w:t xml:space="preserve">nous </w:t>
      </w:r>
      <w:r>
        <w:t xml:space="preserve">ont permis </w:t>
      </w:r>
      <w:r w:rsidRPr="008D443D">
        <w:t xml:space="preserve">de </w:t>
      </w:r>
      <w:r w:rsidR="00AD1DD5">
        <w:t>se</w:t>
      </w:r>
      <w:r w:rsidRPr="008D443D">
        <w:t xml:space="preserve"> pencher sur </w:t>
      </w:r>
      <w:r w:rsidR="009A7941" w:rsidRPr="009A7941">
        <w:rPr>
          <w:b/>
          <w:bCs/>
        </w:rPr>
        <w:t>6</w:t>
      </w:r>
      <w:r w:rsidRPr="009A7941">
        <w:rPr>
          <w:b/>
          <w:bCs/>
        </w:rPr>
        <w:t xml:space="preserve"> luttes inspirantes</w:t>
      </w:r>
      <w:r w:rsidR="00FE5E03" w:rsidRPr="009A7941">
        <w:rPr>
          <w:b/>
          <w:bCs/>
        </w:rPr>
        <w:t xml:space="preserve"> portées par des membres </w:t>
      </w:r>
      <w:r w:rsidR="00FE5E03">
        <w:t>de la TROVEP</w:t>
      </w:r>
      <w:r w:rsidR="00AD1DD5">
        <w:t xml:space="preserve"> sur des enjeux </w:t>
      </w:r>
      <w:r w:rsidR="00AD1DD5" w:rsidRPr="00AD1DD5">
        <w:t xml:space="preserve">variés : le </w:t>
      </w:r>
      <w:r w:rsidR="00327C94" w:rsidRPr="00AD1DD5">
        <w:rPr>
          <w:rFonts w:asciiTheme="minorHAnsi" w:hAnsiTheme="minorHAnsi" w:cstheme="minorHAnsi"/>
        </w:rPr>
        <w:t>virage numérique, l’accessibilité du transport adapté et régulier, la gratuité</w:t>
      </w:r>
      <w:r w:rsidR="00AD1DD5" w:rsidRPr="00AD1DD5">
        <w:rPr>
          <w:rFonts w:asciiTheme="minorHAnsi" w:hAnsiTheme="minorHAnsi" w:cstheme="minorHAnsi"/>
        </w:rPr>
        <w:t xml:space="preserve"> du transport collectif</w:t>
      </w:r>
      <w:r w:rsidR="00327C94" w:rsidRPr="00AD1DD5">
        <w:rPr>
          <w:rFonts w:asciiTheme="minorHAnsi" w:hAnsiTheme="minorHAnsi" w:cstheme="minorHAnsi"/>
        </w:rPr>
        <w:t>, l’accessibilité universelle, le harcèlement de rue et l’accessibilité financière et l</w:t>
      </w:r>
      <w:r w:rsidR="001F5E11" w:rsidRPr="00AD1DD5">
        <w:rPr>
          <w:rFonts w:asciiTheme="minorHAnsi" w:hAnsiTheme="minorHAnsi" w:cstheme="minorHAnsi"/>
        </w:rPr>
        <w:t xml:space="preserve">a </w:t>
      </w:r>
      <w:r w:rsidR="00327C94" w:rsidRPr="00AD1DD5">
        <w:rPr>
          <w:rFonts w:asciiTheme="minorHAnsi" w:hAnsiTheme="minorHAnsi" w:cstheme="minorHAnsi"/>
        </w:rPr>
        <w:t>tarification sociale.</w:t>
      </w:r>
      <w:r w:rsidR="001F5E11" w:rsidRPr="00AD1DD5">
        <w:t xml:space="preserve"> </w:t>
      </w:r>
      <w:r w:rsidRPr="008D443D">
        <w:t xml:space="preserve">Les personnes invitées nous </w:t>
      </w:r>
      <w:r>
        <w:t>ont présenté</w:t>
      </w:r>
      <w:r w:rsidRPr="008D443D">
        <w:t xml:space="preserve"> leurs démarches et </w:t>
      </w:r>
      <w:r>
        <w:t xml:space="preserve">ont </w:t>
      </w:r>
      <w:r w:rsidRPr="008D443D">
        <w:t>échangé sur les liens à faire entre leurs différentes luttes pour le droit à la mobilité de tout le monde.</w:t>
      </w:r>
    </w:p>
    <w:p w14:paraId="13DCEA92" w14:textId="02DA5CCD" w:rsidR="008D443D" w:rsidRPr="00E55AFA" w:rsidRDefault="008D443D" w:rsidP="008D443D">
      <w:pPr>
        <w:rPr>
          <w:rFonts w:eastAsiaTheme="majorEastAsia" w:cstheme="minorHAnsi"/>
          <w:b/>
        </w:rPr>
      </w:pPr>
      <w:r w:rsidRPr="00E55AFA">
        <w:rPr>
          <w:rFonts w:eastAsiaTheme="majorEastAsia" w:cstheme="minorHAnsi"/>
          <w:b/>
        </w:rPr>
        <w:t>Ateliers : Vers une définition populaire du droit à la mobilité</w:t>
      </w:r>
    </w:p>
    <w:p w14:paraId="3E0E5721" w14:textId="553BA578" w:rsidR="008D443D" w:rsidRDefault="00954B2A" w:rsidP="008D443D">
      <w:pPr>
        <w:rPr>
          <w:rFonts w:eastAsiaTheme="majorEastAsia" w:cstheme="minorHAnsi"/>
          <w:bCs/>
        </w:rPr>
      </w:pPr>
      <w:r>
        <w:rPr>
          <w:rFonts w:eastAsiaTheme="majorEastAsia" w:cstheme="minorHAnsi"/>
          <w:bCs/>
        </w:rPr>
        <w:t>C</w:t>
      </w:r>
      <w:r w:rsidR="008D443D" w:rsidRPr="008D443D">
        <w:rPr>
          <w:rFonts w:eastAsiaTheme="majorEastAsia" w:cstheme="minorHAnsi"/>
          <w:bCs/>
        </w:rPr>
        <w:t>es ateliers visa</w:t>
      </w:r>
      <w:r>
        <w:rPr>
          <w:rFonts w:eastAsiaTheme="majorEastAsia" w:cstheme="minorHAnsi"/>
          <w:bCs/>
        </w:rPr>
        <w:t>ien</w:t>
      </w:r>
      <w:r w:rsidR="008D443D" w:rsidRPr="008D443D">
        <w:rPr>
          <w:rFonts w:eastAsiaTheme="majorEastAsia" w:cstheme="minorHAnsi"/>
          <w:bCs/>
        </w:rPr>
        <w:t>t à faire ressortir les éléments incontournables pour une définition populaire du droit à la mobilité.</w:t>
      </w:r>
      <w:r>
        <w:rPr>
          <w:rFonts w:eastAsiaTheme="majorEastAsia" w:cstheme="minorHAnsi"/>
          <w:bCs/>
        </w:rPr>
        <w:t xml:space="preserve"> </w:t>
      </w:r>
      <w:r w:rsidR="008D443D" w:rsidRPr="008D443D">
        <w:rPr>
          <w:rFonts w:eastAsiaTheme="majorEastAsia" w:cstheme="minorHAnsi"/>
          <w:bCs/>
        </w:rPr>
        <w:t xml:space="preserve">En sous-groupe, </w:t>
      </w:r>
      <w:r>
        <w:rPr>
          <w:rFonts w:eastAsiaTheme="majorEastAsia" w:cstheme="minorHAnsi"/>
          <w:bCs/>
        </w:rPr>
        <w:t xml:space="preserve">les personnes participantes ont </w:t>
      </w:r>
      <w:r w:rsidR="008D443D" w:rsidRPr="008D443D">
        <w:rPr>
          <w:rFonts w:eastAsiaTheme="majorEastAsia" w:cstheme="minorHAnsi"/>
          <w:bCs/>
        </w:rPr>
        <w:t>échang</w:t>
      </w:r>
      <w:r>
        <w:rPr>
          <w:rFonts w:eastAsiaTheme="majorEastAsia" w:cstheme="minorHAnsi"/>
          <w:bCs/>
        </w:rPr>
        <w:t>é</w:t>
      </w:r>
      <w:r w:rsidR="008D443D" w:rsidRPr="008D443D">
        <w:rPr>
          <w:rFonts w:eastAsiaTheme="majorEastAsia" w:cstheme="minorHAnsi"/>
          <w:bCs/>
        </w:rPr>
        <w:t xml:space="preserve"> sur les différents éléments abordés dans la journée en participant à une </w:t>
      </w:r>
      <w:r w:rsidR="008D443D" w:rsidRPr="009A7941">
        <w:rPr>
          <w:rFonts w:eastAsiaTheme="majorEastAsia" w:cstheme="minorHAnsi"/>
          <w:b/>
        </w:rPr>
        <w:t xml:space="preserve">activité de </w:t>
      </w:r>
      <w:r w:rsidR="009A7941" w:rsidRPr="009A7941">
        <w:rPr>
          <w:rFonts w:eastAsiaTheme="majorEastAsia" w:cstheme="minorHAnsi"/>
          <w:b/>
        </w:rPr>
        <w:t>co-construction</w:t>
      </w:r>
      <w:r w:rsidR="008D443D" w:rsidRPr="009A7941">
        <w:rPr>
          <w:rFonts w:eastAsiaTheme="majorEastAsia" w:cstheme="minorHAnsi"/>
          <w:b/>
        </w:rPr>
        <w:t xml:space="preserve"> de </w:t>
      </w:r>
      <w:r w:rsidR="009A7941" w:rsidRPr="009A7941">
        <w:rPr>
          <w:rFonts w:eastAsiaTheme="majorEastAsia" w:cstheme="minorHAnsi"/>
          <w:b/>
        </w:rPr>
        <w:t>leur</w:t>
      </w:r>
      <w:r w:rsidR="008D443D" w:rsidRPr="009A7941">
        <w:rPr>
          <w:rFonts w:eastAsiaTheme="majorEastAsia" w:cstheme="minorHAnsi"/>
          <w:b/>
        </w:rPr>
        <w:t xml:space="preserve"> définition</w:t>
      </w:r>
      <w:r w:rsidR="008D443D" w:rsidRPr="008D443D">
        <w:rPr>
          <w:rFonts w:eastAsiaTheme="majorEastAsia" w:cstheme="minorHAnsi"/>
          <w:bCs/>
        </w:rPr>
        <w:t xml:space="preserve"> du droit à la mobilité</w:t>
      </w:r>
      <w:r>
        <w:rPr>
          <w:rFonts w:eastAsiaTheme="majorEastAsia" w:cstheme="minorHAnsi"/>
          <w:bCs/>
        </w:rPr>
        <w:t>.</w:t>
      </w:r>
    </w:p>
    <w:p w14:paraId="459E9AF5" w14:textId="50D97856" w:rsidR="001F5E11" w:rsidRPr="008D443D" w:rsidRDefault="001F5E11" w:rsidP="008D443D">
      <w:pPr>
        <w:rPr>
          <w:rFonts w:eastAsiaTheme="majorEastAsia" w:cstheme="minorHAnsi"/>
          <w:bCs/>
        </w:rPr>
      </w:pPr>
      <w:r>
        <w:rPr>
          <w:rFonts w:eastAsiaTheme="majorEastAsia" w:cstheme="minorHAnsi"/>
          <w:bCs/>
        </w:rPr>
        <w:t>Le rapport d’assemblée sera bientôt diffus</w:t>
      </w:r>
      <w:r w:rsidR="00C0036E">
        <w:rPr>
          <w:rFonts w:eastAsiaTheme="majorEastAsia" w:cstheme="minorHAnsi"/>
          <w:bCs/>
        </w:rPr>
        <w:t>é</w:t>
      </w:r>
      <w:r>
        <w:rPr>
          <w:rFonts w:eastAsiaTheme="majorEastAsia" w:cstheme="minorHAnsi"/>
          <w:bCs/>
        </w:rPr>
        <w:t xml:space="preserve"> et </w:t>
      </w:r>
      <w:r w:rsidR="00C0036E">
        <w:rPr>
          <w:rFonts w:eastAsiaTheme="majorEastAsia" w:cstheme="minorHAnsi"/>
          <w:bCs/>
        </w:rPr>
        <w:t xml:space="preserve">rendu </w:t>
      </w:r>
      <w:r>
        <w:rPr>
          <w:rFonts w:eastAsiaTheme="majorEastAsia" w:cstheme="minorHAnsi"/>
          <w:bCs/>
        </w:rPr>
        <w:t>disponible sur notre site internet.</w:t>
      </w:r>
    </w:p>
    <w:p w14:paraId="12EBEC5A" w14:textId="493C83A5" w:rsidR="00042D24" w:rsidRPr="001F5E11" w:rsidRDefault="00091D59" w:rsidP="00D46C14">
      <w:pPr>
        <w:pStyle w:val="Titre2"/>
        <w:rPr>
          <w:color w:val="002060"/>
        </w:rPr>
      </w:pPr>
      <w:bookmarkStart w:id="32" w:name="_Toc167183584"/>
      <w:r w:rsidRPr="001F5E11">
        <w:rPr>
          <w:noProof/>
          <w:color w:val="002060"/>
          <w:lang w:val="en-US" w:eastAsia="en-US"/>
        </w:rPr>
        <w:drawing>
          <wp:anchor distT="0" distB="0" distL="114300" distR="114300" simplePos="0" relativeHeight="251654144" behindDoc="0" locked="0" layoutInCell="1" hidden="0" allowOverlap="1" wp14:anchorId="3BF75552" wp14:editId="2146967F">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245" name="image28.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28.jpg" descr="Logo de Mouvement d'éducation populaire et d'action communautaire du Québec."/>
                    <pic:cNvPicPr preferRelativeResize="0"/>
                  </pic:nvPicPr>
                  <pic:blipFill>
                    <a:blip r:embed="rId108"/>
                    <a:srcRect/>
                    <a:stretch>
                      <a:fillRect/>
                    </a:stretch>
                  </pic:blipFill>
                  <pic:spPr>
                    <a:xfrm>
                      <a:off x="0" y="0"/>
                      <a:ext cx="1412875" cy="1168400"/>
                    </a:xfrm>
                    <a:prstGeom prst="rect">
                      <a:avLst/>
                    </a:prstGeom>
                    <a:ln/>
                  </pic:spPr>
                </pic:pic>
              </a:graphicData>
            </a:graphic>
            <wp14:sizeRelH relativeFrom="margin">
              <wp14:pctWidth>0</wp14:pctWidth>
            </wp14:sizeRelH>
            <wp14:sizeRelV relativeFrom="margin">
              <wp14:pctHeight>0</wp14:pctHeight>
            </wp14:sizeRelV>
          </wp:anchor>
        </w:drawing>
      </w:r>
      <w:r w:rsidR="00986BB6" w:rsidRPr="001F5E11">
        <w:rPr>
          <w:color w:val="002060"/>
        </w:rPr>
        <w:t>Le Mouvement d'éducation populaire et d'action communautaire du Québec (MÉPACQ)</w:t>
      </w:r>
      <w:bookmarkEnd w:id="32"/>
    </w:p>
    <w:p w14:paraId="7FD6EFD7" w14:textId="35EEBF4D" w:rsidR="00042D24" w:rsidRDefault="00986BB6" w:rsidP="00D46C14">
      <w:pPr>
        <w:pStyle w:val="Texteintrosection"/>
        <w:keepNext/>
      </w:pPr>
      <w: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73BBFF51" w14:textId="0A9E5E67" w:rsidR="00042D24" w:rsidRDefault="00986BB6" w:rsidP="00D46C14">
      <w:pPr>
        <w:keepNext/>
        <w:pBdr>
          <w:top w:val="nil"/>
          <w:left w:val="nil"/>
          <w:bottom w:val="nil"/>
          <w:right w:val="nil"/>
          <w:between w:val="nil"/>
        </w:pBdr>
        <w:spacing w:after="0"/>
        <w:rPr>
          <w:color w:val="000000"/>
        </w:rPr>
      </w:pPr>
      <w:r>
        <w:rPr>
          <w:b/>
          <w:color w:val="000000"/>
        </w:rPr>
        <w:t xml:space="preserve">Site internet : </w:t>
      </w:r>
      <w:hyperlink r:id="rId109">
        <w:r>
          <w:rPr>
            <w:color w:val="0563C1"/>
            <w:u w:val="single"/>
          </w:rPr>
          <w:t>http://www.mepacq.qc.ca/</w:t>
        </w:r>
      </w:hyperlink>
    </w:p>
    <w:p w14:paraId="0E3EBC24" w14:textId="24EE86F7" w:rsidR="00042D24" w:rsidRDefault="00986BB6" w:rsidP="00D46C14">
      <w:pPr>
        <w:keepNext/>
        <w:pBdr>
          <w:top w:val="nil"/>
          <w:left w:val="nil"/>
          <w:bottom w:val="nil"/>
          <w:right w:val="nil"/>
          <w:between w:val="nil"/>
        </w:pBdr>
        <w:spacing w:before="0"/>
        <w:rPr>
          <w:color w:val="000000"/>
        </w:rPr>
      </w:pPr>
      <w:r>
        <w:rPr>
          <w:b/>
          <w:color w:val="000000"/>
        </w:rPr>
        <w:t xml:space="preserve">Page Facebook : </w:t>
      </w:r>
      <w:hyperlink r:id="rId110">
        <w:r w:rsidR="00DD66EF">
          <w:rPr>
            <w:color w:val="0563C1"/>
            <w:u w:val="single"/>
          </w:rPr>
          <w:t>MÉPACQ</w:t>
        </w:r>
      </w:hyperlink>
    </w:p>
    <w:p w14:paraId="3895FD7F" w14:textId="1AF006D7" w:rsidR="00B11C30" w:rsidRDefault="00986BB6">
      <w:pPr>
        <w:spacing w:before="240"/>
      </w:pPr>
      <w:r w:rsidRPr="0083339B">
        <w:t xml:space="preserve">Les grands dossiers du MÉPACQ concernent les luttes sociales et la reconnaissance de l’action communautaire autonome. </w:t>
      </w:r>
      <w:r w:rsidR="0082314F" w:rsidRPr="0083339B">
        <w:t>L</w:t>
      </w:r>
      <w:r w:rsidRPr="0083339B">
        <w:t>a lutte pour la justice climat</w:t>
      </w:r>
      <w:r w:rsidR="0082314F" w:rsidRPr="0083339B">
        <w:t xml:space="preserve">ique est un dossier phare. </w:t>
      </w:r>
      <w:r w:rsidR="009751E7">
        <w:t>La TROVEP de Montréal a activement répondu aux appels à l’action du MÉPACQ sur différent</w:t>
      </w:r>
      <w:r w:rsidR="009A7941">
        <w:t>s</w:t>
      </w:r>
      <w:r w:rsidR="009751E7">
        <w:t xml:space="preserve"> sujet</w:t>
      </w:r>
      <w:r w:rsidR="009A7941">
        <w:t>s</w:t>
      </w:r>
      <w:r w:rsidR="009751E7">
        <w:t>, comme vous pouvez le constater dans ce rapport d’activités.</w:t>
      </w:r>
    </w:p>
    <w:p w14:paraId="610FA4B2" w14:textId="51D6A916" w:rsidR="00D8130D" w:rsidRPr="009751E7" w:rsidRDefault="00986BB6">
      <w:pPr>
        <w:spacing w:before="240"/>
      </w:pPr>
      <w:r w:rsidRPr="0083339B">
        <w:t>Il y a deux comités permanents au MÉPACQ : le co</w:t>
      </w:r>
      <w:r w:rsidR="003F533F" w:rsidRPr="0083339B">
        <w:t>nseil d’administration (C</w:t>
      </w:r>
      <w:r w:rsidR="00D8130D">
        <w:t>A</w:t>
      </w:r>
      <w:r w:rsidR="003F533F" w:rsidRPr="0083339B">
        <w:t>)</w:t>
      </w:r>
      <w:r w:rsidRPr="0083339B">
        <w:t xml:space="preserve"> et le comité d’éducation populaire autonome (CÉPA).</w:t>
      </w:r>
      <w:r w:rsidR="00E55AFA">
        <w:t xml:space="preserve"> </w:t>
      </w:r>
      <w:r w:rsidR="00E55AFA" w:rsidRPr="00E55AFA">
        <w:t xml:space="preserve">La TROVEP </w:t>
      </w:r>
      <w:r w:rsidR="00E55AFA" w:rsidRPr="009A7941">
        <w:rPr>
          <w:b/>
          <w:bCs/>
        </w:rPr>
        <w:t>termine un 1</w:t>
      </w:r>
      <w:r w:rsidR="00E55AFA" w:rsidRPr="009A7941">
        <w:rPr>
          <w:b/>
          <w:bCs/>
          <w:vertAlign w:val="superscript"/>
        </w:rPr>
        <w:t>er</w:t>
      </w:r>
      <w:r w:rsidR="00E55AFA" w:rsidRPr="009A7941">
        <w:rPr>
          <w:b/>
          <w:bCs/>
        </w:rPr>
        <w:t xml:space="preserve"> mandat de 2 ans au C</w:t>
      </w:r>
      <w:r w:rsidR="009A7941" w:rsidRPr="009A7941">
        <w:rPr>
          <w:b/>
          <w:bCs/>
        </w:rPr>
        <w:t>A</w:t>
      </w:r>
      <w:r w:rsidR="00E55AFA" w:rsidRPr="00E55AFA">
        <w:t xml:space="preserve"> et</w:t>
      </w:r>
      <w:r w:rsidR="00E55AFA">
        <w:t xml:space="preserve"> a participé au </w:t>
      </w:r>
      <w:r w:rsidR="00E55AFA" w:rsidRPr="00E55AFA">
        <w:t>comité Ressources humaines</w:t>
      </w:r>
      <w:r w:rsidR="00E55AFA">
        <w:t>.</w:t>
      </w:r>
      <w:r w:rsidR="009751E7">
        <w:t xml:space="preserve"> </w:t>
      </w:r>
      <w:r w:rsidR="009751E7" w:rsidRPr="009A7941">
        <w:t>Le C.A. s’est rencontré</w:t>
      </w:r>
      <w:r w:rsidR="009751E7" w:rsidRPr="009751E7">
        <w:rPr>
          <w:b/>
          <w:bCs/>
        </w:rPr>
        <w:t xml:space="preserve"> 7 fois</w:t>
      </w:r>
      <w:r w:rsidR="009751E7" w:rsidRPr="009751E7">
        <w:rPr>
          <w:bCs/>
        </w:rPr>
        <w:t xml:space="preserve"> cette année</w:t>
      </w:r>
      <w:r w:rsidR="009751E7">
        <w:rPr>
          <w:bCs/>
          <w:color w:val="FF0000"/>
        </w:rPr>
        <w:t>.</w:t>
      </w:r>
      <w:r w:rsidR="00CA1BAD" w:rsidRPr="00E55AFA">
        <w:rPr>
          <w:bCs/>
          <w:color w:val="FF0000"/>
        </w:rPr>
        <w:t xml:space="preserve"> </w:t>
      </w:r>
    </w:p>
    <w:p w14:paraId="1F810CCC" w14:textId="68F0EB8F" w:rsidR="00055B36" w:rsidRPr="00860876" w:rsidRDefault="00CA1BAD">
      <w:pPr>
        <w:spacing w:before="240"/>
      </w:pPr>
      <w:r w:rsidRPr="009751E7">
        <w:t>L’équipe de la TROVEP a participé aux</w:t>
      </w:r>
      <w:r w:rsidR="00986BB6" w:rsidRPr="009751E7">
        <w:t xml:space="preserve"> </w:t>
      </w:r>
      <w:r w:rsidRPr="009751E7">
        <w:rPr>
          <w:b/>
          <w:bCs/>
        </w:rPr>
        <w:t xml:space="preserve">3 </w:t>
      </w:r>
      <w:r w:rsidR="00986BB6" w:rsidRPr="009751E7">
        <w:rPr>
          <w:b/>
          <w:bCs/>
        </w:rPr>
        <w:t>assemblées générales</w:t>
      </w:r>
      <w:r w:rsidR="00986BB6" w:rsidRPr="009751E7">
        <w:t xml:space="preserve"> </w:t>
      </w:r>
      <w:r w:rsidRPr="009751E7">
        <w:t xml:space="preserve">(les </w:t>
      </w:r>
      <w:r w:rsidR="009751E7" w:rsidRPr="009751E7">
        <w:t>2</w:t>
      </w:r>
      <w:r w:rsidRPr="009751E7">
        <w:t xml:space="preserve"> et </w:t>
      </w:r>
      <w:r w:rsidR="009751E7" w:rsidRPr="009751E7">
        <w:t>3</w:t>
      </w:r>
      <w:r w:rsidRPr="009751E7">
        <w:t xml:space="preserve"> octobre </w:t>
      </w:r>
      <w:r w:rsidR="009751E7" w:rsidRPr="009751E7">
        <w:t>en mode virtuel</w:t>
      </w:r>
      <w:r w:rsidRPr="009751E7">
        <w:t xml:space="preserve">; les </w:t>
      </w:r>
      <w:r w:rsidR="009751E7" w:rsidRPr="009751E7">
        <w:t>13</w:t>
      </w:r>
      <w:r w:rsidRPr="009751E7">
        <w:t xml:space="preserve"> </w:t>
      </w:r>
      <w:r w:rsidRPr="00860876">
        <w:t xml:space="preserve">et </w:t>
      </w:r>
      <w:r w:rsidR="009751E7">
        <w:t xml:space="preserve">14 </w:t>
      </w:r>
      <w:r w:rsidRPr="00860876">
        <w:t xml:space="preserve">décembre </w:t>
      </w:r>
      <w:r w:rsidR="009751E7">
        <w:t>à Montréal</w:t>
      </w:r>
      <w:r w:rsidRPr="00860876">
        <w:t>; les 1</w:t>
      </w:r>
      <w:r w:rsidR="009751E7">
        <w:t>3</w:t>
      </w:r>
      <w:r w:rsidRPr="00860876">
        <w:t xml:space="preserve"> et 1</w:t>
      </w:r>
      <w:r w:rsidR="009751E7">
        <w:t>4</w:t>
      </w:r>
      <w:r w:rsidRPr="00860876">
        <w:t xml:space="preserve"> mars </w:t>
      </w:r>
      <w:r w:rsidR="009751E7">
        <w:t>à Victoria</w:t>
      </w:r>
      <w:r w:rsidRPr="00860876">
        <w:t xml:space="preserve">ville) et à </w:t>
      </w:r>
      <w:r w:rsidRPr="009751E7">
        <w:rPr>
          <w:b/>
          <w:bCs/>
        </w:rPr>
        <w:t>l’AGA</w:t>
      </w:r>
      <w:r w:rsidRPr="00860876">
        <w:t xml:space="preserve"> </w:t>
      </w:r>
      <w:r w:rsidR="009751E7">
        <w:t>à Québec</w:t>
      </w:r>
      <w:r w:rsidRPr="00860876">
        <w:t xml:space="preserve"> les </w:t>
      </w:r>
      <w:r w:rsidR="009751E7">
        <w:t>7</w:t>
      </w:r>
      <w:r w:rsidRPr="00860876">
        <w:t xml:space="preserve"> et </w:t>
      </w:r>
      <w:r w:rsidR="009751E7">
        <w:t>8</w:t>
      </w:r>
      <w:r w:rsidRPr="00860876">
        <w:t xml:space="preserve"> juin 202</w:t>
      </w:r>
      <w:r w:rsidR="009751E7">
        <w:t>3</w:t>
      </w:r>
      <w:r w:rsidRPr="00860876">
        <w:t xml:space="preserve">. </w:t>
      </w:r>
    </w:p>
    <w:p w14:paraId="22D32F8E" w14:textId="7D89BCE3" w:rsidR="003F533F" w:rsidRPr="00B60206" w:rsidRDefault="00EE381D" w:rsidP="00B60206">
      <w:pPr>
        <w:pStyle w:val="Titre2"/>
      </w:pPr>
      <w:bookmarkStart w:id="33" w:name="_Toc167183585"/>
      <w:r>
        <w:rPr>
          <w:noProof/>
          <w:color w:val="000000"/>
        </w:rPr>
        <w:drawing>
          <wp:anchor distT="0" distB="0" distL="114300" distR="114300" simplePos="0" relativeHeight="251969536" behindDoc="0" locked="0" layoutInCell="1" allowOverlap="1" wp14:anchorId="06E8618D" wp14:editId="1BA17EE5">
            <wp:simplePos x="0" y="0"/>
            <wp:positionH relativeFrom="column">
              <wp:posOffset>4248785</wp:posOffset>
            </wp:positionH>
            <wp:positionV relativeFrom="paragraph">
              <wp:posOffset>67641</wp:posOffset>
            </wp:positionV>
            <wp:extent cx="2406015" cy="3115310"/>
            <wp:effectExtent l="57150" t="57150" r="89535" b="104140"/>
            <wp:wrapSquare wrapText="bothSides"/>
            <wp:docPr id="943891426" name="Image 94389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91426" name="Image 94389142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06015" cy="31153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F533F" w:rsidRPr="00B60206">
        <w:t>Ateliers</w:t>
      </w:r>
      <w:r w:rsidR="00466BC6" w:rsidRPr="00B60206">
        <w:t xml:space="preserve"> et formations</w:t>
      </w:r>
      <w:r w:rsidR="003F533F" w:rsidRPr="00B60206">
        <w:t xml:space="preserve"> donnés par la TROVEP</w:t>
      </w:r>
      <w:bookmarkEnd w:id="33"/>
    </w:p>
    <w:p w14:paraId="4BF589CC" w14:textId="52EA3F4A" w:rsidR="002E51C0" w:rsidRDefault="00AA5B7F" w:rsidP="005A44C9">
      <w:r>
        <w:t>Les ateliers et formations offertes par la TROVEP sont destinés autant aux membres des équipes de travail</w:t>
      </w:r>
      <w:r w:rsidR="00C741F5">
        <w:t>, des conseils d’administration</w:t>
      </w:r>
      <w:r>
        <w:t xml:space="preserve"> qu’aux membres</w:t>
      </w:r>
      <w:r w:rsidR="00C741F5">
        <w:t>-militant</w:t>
      </w:r>
      <w:r w:rsidR="00D8130D">
        <w:t>·</w:t>
      </w:r>
      <w:r w:rsidR="00C741F5">
        <w:t>es</w:t>
      </w:r>
      <w:r>
        <w:t xml:space="preserve"> des groupes.</w:t>
      </w:r>
      <w:r w:rsidR="00B06AC4">
        <w:t xml:space="preserve"> Sur demande, nous les offrons aussi à nos alliés.</w:t>
      </w:r>
      <w:r w:rsidR="001F5E11">
        <w:t xml:space="preserve"> </w:t>
      </w:r>
      <w:r>
        <w:t>Ce sont des espaces d’échanges et d’activités construits selon les principes de l’éducation populaire autonome.</w:t>
      </w:r>
      <w:r w:rsidR="00EE381D" w:rsidRPr="00EE381D">
        <w:rPr>
          <w:noProof/>
          <w:color w:val="000000"/>
        </w:rPr>
        <w:t xml:space="preserve"> </w:t>
      </w:r>
    </w:p>
    <w:p w14:paraId="74D86A90" w14:textId="633CFEA8" w:rsidR="005A44C9" w:rsidRDefault="00C741F5" w:rsidP="005A44C9">
      <w:pPr>
        <w:rPr>
          <w:b/>
          <w:bCs/>
        </w:rPr>
      </w:pPr>
      <w:r>
        <w:t xml:space="preserve">Au courant des dernières années, </w:t>
      </w:r>
      <w:r w:rsidRPr="00B6527E">
        <w:rPr>
          <w:b/>
          <w:bCs/>
        </w:rPr>
        <w:t xml:space="preserve">nous avons développé </w:t>
      </w:r>
      <w:r w:rsidR="001F5E11">
        <w:rPr>
          <w:b/>
          <w:bCs/>
        </w:rPr>
        <w:t>4</w:t>
      </w:r>
      <w:r w:rsidRPr="00B6527E">
        <w:rPr>
          <w:b/>
          <w:bCs/>
        </w:rPr>
        <w:t xml:space="preserve"> formations sur des thèmes</w:t>
      </w:r>
      <w:r w:rsidR="00B6527E" w:rsidRPr="00B6527E">
        <w:rPr>
          <w:b/>
          <w:bCs/>
        </w:rPr>
        <w:t xml:space="preserve"> visant à renforc</w:t>
      </w:r>
      <w:r w:rsidR="00D8130D">
        <w:rPr>
          <w:b/>
          <w:bCs/>
        </w:rPr>
        <w:t>e</w:t>
      </w:r>
      <w:r w:rsidR="00B6527E" w:rsidRPr="00B6527E">
        <w:rPr>
          <w:b/>
          <w:bCs/>
        </w:rPr>
        <w:t>r la mobilisation pour amener les changements nécessaires au respect des droits et à plus de justice et d’équité</w:t>
      </w:r>
      <w:r w:rsidR="00AD1DD5">
        <w:rPr>
          <w:b/>
          <w:bCs/>
        </w:rPr>
        <w:t>.</w:t>
      </w:r>
    </w:p>
    <w:p w14:paraId="6DEEDC69" w14:textId="36025F4E" w:rsidR="00060931" w:rsidRPr="00060931" w:rsidRDefault="00EE381D" w:rsidP="00AD1DD5">
      <w:pPr>
        <w:pStyle w:val="Paragraphedeliste"/>
        <w:numPr>
          <w:ilvl w:val="0"/>
          <w:numId w:val="44"/>
        </w:numPr>
      </w:pPr>
      <w:r>
        <w:rPr>
          <w:noProof/>
          <w:lang w:val="en-US" w:eastAsia="en-US"/>
        </w:rPr>
        <mc:AlternateContent>
          <mc:Choice Requires="wps">
            <w:drawing>
              <wp:anchor distT="0" distB="0" distL="114300" distR="114300" simplePos="0" relativeHeight="251970560" behindDoc="0" locked="0" layoutInCell="1" allowOverlap="1" wp14:anchorId="567C5763" wp14:editId="73EF4F15">
                <wp:simplePos x="0" y="0"/>
                <wp:positionH relativeFrom="column">
                  <wp:posOffset>4030980</wp:posOffset>
                </wp:positionH>
                <wp:positionV relativeFrom="paragraph">
                  <wp:posOffset>163526</wp:posOffset>
                </wp:positionV>
                <wp:extent cx="2752090" cy="474980"/>
                <wp:effectExtent l="0" t="0" r="0" b="1270"/>
                <wp:wrapSquare wrapText="bothSides"/>
                <wp:docPr id="302904070" name="Zone de texte 2" descr="Fiche de présentation des ateliers&#10;de la TROVEP de Montréal&#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474980"/>
                        </a:xfrm>
                        <a:prstGeom prst="rect">
                          <a:avLst/>
                        </a:prstGeom>
                        <a:noFill/>
                        <a:ln w="9525">
                          <a:noFill/>
                          <a:miter lim="800000"/>
                          <a:headEnd/>
                          <a:tailEnd/>
                        </a:ln>
                      </wps:spPr>
                      <wps:txbx>
                        <w:txbxContent>
                          <w:p w14:paraId="1760EF84" w14:textId="30C28BD8" w:rsidR="00AB5398" w:rsidRPr="003D03FC" w:rsidRDefault="00AB5398" w:rsidP="00EE381D">
                            <w:pPr>
                              <w:spacing w:before="0" w:after="0" w:line="240" w:lineRule="auto"/>
                              <w:jc w:val="center"/>
                              <w:rPr>
                                <w:b/>
                                <w:sz w:val="20"/>
                                <w:szCs w:val="22"/>
                                <w:lang w:val="fr-FR"/>
                              </w:rPr>
                            </w:pPr>
                            <w:r>
                              <w:rPr>
                                <w:sz w:val="20"/>
                                <w:szCs w:val="22"/>
                                <w:lang w:val="fr-FR"/>
                              </w:rPr>
                              <w:t>Fiche de présentation des ateliers</w:t>
                            </w:r>
                            <w:r>
                              <w:rPr>
                                <w:sz w:val="20"/>
                                <w:szCs w:val="22"/>
                                <w:lang w:val="fr-FR"/>
                              </w:rPr>
                              <w:br/>
                              <w:t>de la TROVEP de Montréal.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7C5763" id="_x0000_s1045" type="#_x0000_t202" alt="Fiche de présentation des ateliers&#10;de la TROVEP de Montréal&#10;" style="position:absolute;left:0;text-align:left;margin-left:317.4pt;margin-top:12.9pt;width:216.7pt;height:37.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" filled="f" stroked="f">
                <v:textbox>
                  <w:txbxContent>
                    <w:p w14:paraId="1760EF84" w14:textId="30C28BD8" w:rsidR="00AB5398" w:rsidRPr="003D03FC" w:rsidRDefault="00AB5398" w:rsidP="00EE381D">
                      <w:pPr>
                        <w:spacing w:before="0" w:after="0" w:line="240" w:lineRule="auto"/>
                        <w:jc w:val="center"/>
                        <w:rPr>
                          <w:b/>
                          <w:sz w:val="20"/>
                          <w:szCs w:val="22"/>
                          <w:lang w:val="fr-FR"/>
                        </w:rPr>
                      </w:pPr>
                      <w:r>
                        <w:rPr>
                          <w:sz w:val="20"/>
                          <w:szCs w:val="22"/>
                          <w:lang w:val="fr-FR"/>
                        </w:rPr>
                        <w:t>Fiche de présentation des ateliers</w:t>
                      </w:r>
                      <w:r>
                        <w:rPr>
                          <w:sz w:val="20"/>
                          <w:szCs w:val="22"/>
                          <w:lang w:val="fr-FR"/>
                        </w:rPr>
                        <w:br/>
                        <w:t>de la TROVEP de Montréal.</w:t>
                      </w:r>
                    </w:p>
                  </w:txbxContent>
                </v:textbox>
                <w10:wrap type="square"/>
              </v:shape>
            </w:pict>
          </mc:Fallback>
        </mc:AlternateContent>
      </w:r>
      <w:r w:rsidR="00060931">
        <w:t>Pour voir les description</w:t>
      </w:r>
      <w:r w:rsidR="00AD1DD5">
        <w:t>s</w:t>
      </w:r>
      <w:r w:rsidR="00060931">
        <w:t xml:space="preserve"> : </w:t>
      </w:r>
      <w:hyperlink r:id="rId112" w:history="1">
        <w:r w:rsidR="00060931" w:rsidRPr="00C43E29">
          <w:rPr>
            <w:rStyle w:val="Lienhypertexte"/>
          </w:rPr>
          <w:t>https://trovepmontreal.org/nos-actions/outils/ateliers/</w:t>
        </w:r>
      </w:hyperlink>
      <w:r w:rsidR="00060931" w:rsidRPr="00060931">
        <w:t xml:space="preserve"> </w:t>
      </w:r>
    </w:p>
    <w:p w14:paraId="15145516" w14:textId="5CF09F22" w:rsidR="003F533F" w:rsidRDefault="00031842" w:rsidP="003F533F">
      <w:pPr>
        <w:pStyle w:val="Titre3"/>
        <w:rPr>
          <w:i/>
          <w:iCs/>
        </w:rPr>
      </w:pPr>
      <w:r w:rsidRPr="003D03FC">
        <w:rPr>
          <w:noProof/>
          <w:lang w:val="fr-FR"/>
        </w:rPr>
        <w:drawing>
          <wp:anchor distT="0" distB="0" distL="114300" distR="114300" simplePos="0" relativeHeight="251960320" behindDoc="0" locked="0" layoutInCell="1" allowOverlap="1" wp14:anchorId="71763304" wp14:editId="79CE6EF5">
            <wp:simplePos x="0" y="0"/>
            <wp:positionH relativeFrom="column">
              <wp:posOffset>3597910</wp:posOffset>
            </wp:positionH>
            <wp:positionV relativeFrom="paragraph">
              <wp:posOffset>57340</wp:posOffset>
            </wp:positionV>
            <wp:extent cx="3089910" cy="2320290"/>
            <wp:effectExtent l="57150" t="57150" r="110490" b="118110"/>
            <wp:wrapSquare wrapText="bothSides"/>
            <wp:docPr id="264514919" name="Image 26451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14919" name="Image 264514919"/>
                    <pic:cNvPicPr>
                      <a:picLocks noChangeAspect="1" noChangeArrowheads="1"/>
                    </pic:cNvPicPr>
                  </pic:nvPicPr>
                  <pic:blipFill>
                    <a:blip r:embed="rId113">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089910" cy="232029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BC6">
        <w:t>Atelier</w:t>
      </w:r>
      <w:r w:rsidR="003F533F">
        <w:t xml:space="preserve"> </w:t>
      </w:r>
      <w:r w:rsidR="003F533F" w:rsidRPr="00466BC6">
        <w:rPr>
          <w:i/>
          <w:iCs/>
        </w:rPr>
        <w:t xml:space="preserve">Justice sociale et climatique </w:t>
      </w:r>
    </w:p>
    <w:p w14:paraId="6500A7C8" w14:textId="2CDE0DD7" w:rsidR="001F5E11" w:rsidRDefault="001F5E11" w:rsidP="001F5E11">
      <w:r>
        <w:t xml:space="preserve">L’objectif de cet atelier est de se familiariser avec la crise climatique et </w:t>
      </w:r>
      <w:r w:rsidR="00AD1DD5">
        <w:t>d’</w:t>
      </w:r>
      <w:r>
        <w:t>explorer les liens qui existent entre la lutte aux inégalités et la lutte aux changements climatiques.</w:t>
      </w:r>
    </w:p>
    <w:p w14:paraId="4E2E35CB" w14:textId="1615CFCB" w:rsidR="00466BC6" w:rsidRPr="00B60206" w:rsidRDefault="00031842" w:rsidP="00466BC6">
      <w:r w:rsidRPr="003D03FC">
        <w:rPr>
          <w:noProof/>
          <w:lang w:val="fr-FR"/>
        </w:rPr>
        <mc:AlternateContent>
          <mc:Choice Requires="wps">
            <w:drawing>
              <wp:anchor distT="45720" distB="45720" distL="114300" distR="114300" simplePos="0" relativeHeight="251961344" behindDoc="1" locked="0" layoutInCell="1" allowOverlap="1" wp14:anchorId="566D6AF4" wp14:editId="3F71734C">
                <wp:simplePos x="0" y="0"/>
                <wp:positionH relativeFrom="column">
                  <wp:posOffset>3550920</wp:posOffset>
                </wp:positionH>
                <wp:positionV relativeFrom="paragraph">
                  <wp:posOffset>1116775</wp:posOffset>
                </wp:positionV>
                <wp:extent cx="3182620" cy="398145"/>
                <wp:effectExtent l="0" t="0" r="0" b="1905"/>
                <wp:wrapTight wrapText="bothSides">
                  <wp:wrapPolygon edited="0">
                    <wp:start x="388" y="0"/>
                    <wp:lineTo x="388" y="20670"/>
                    <wp:lineTo x="21204" y="20670"/>
                    <wp:lineTo x="21204" y="0"/>
                    <wp:lineTo x="388" y="0"/>
                  </wp:wrapPolygon>
                </wp:wrapTight>
                <wp:docPr id="4971828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398145"/>
                        </a:xfrm>
                        <a:prstGeom prst="rect">
                          <a:avLst/>
                        </a:prstGeom>
                        <a:noFill/>
                        <a:ln w="9525">
                          <a:noFill/>
                          <a:miter lim="800000"/>
                          <a:headEnd/>
                          <a:tailEnd/>
                        </a:ln>
                      </wps:spPr>
                      <wps:txbx>
                        <w:txbxContent>
                          <w:p w14:paraId="7E37B205" w14:textId="4C7CDA27" w:rsidR="00AB5398" w:rsidRDefault="00AB5398" w:rsidP="0042781C">
                            <w:pPr>
                              <w:spacing w:before="0" w:after="0" w:line="240" w:lineRule="auto"/>
                              <w:jc w:val="center"/>
                              <w:rPr>
                                <w:sz w:val="20"/>
                                <w:szCs w:val="22"/>
                                <w:lang w:val="fr-FR"/>
                              </w:rPr>
                            </w:pPr>
                            <w:r>
                              <w:rPr>
                                <w:sz w:val="20"/>
                                <w:szCs w:val="22"/>
                                <w:lang w:val="fr-FR"/>
                              </w:rPr>
                              <w:t>Tableau « Crise climatique 101 » dans le cadre de l’atelier sur la justice sociale et climatique</w:t>
                            </w:r>
                          </w:p>
                          <w:p w14:paraId="39B56560" w14:textId="77777777" w:rsidR="00AB5398" w:rsidRPr="0052781B" w:rsidRDefault="00AB5398" w:rsidP="0042781C">
                            <w:pPr>
                              <w:spacing w:before="0" w:after="0" w:line="240" w:lineRule="auto"/>
                              <w:jc w:val="center"/>
                              <w:rPr>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6D6AF4" id="_x0000_s1046" type="#_x0000_t202" style="position:absolute;margin-left:279.6pt;margin-top:87.95pt;width:250.6pt;height:31.35pt;z-index:-25135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" filled="f" stroked="f">
                <v:textbox>
                  <w:txbxContent>
                    <w:p w14:paraId="7E37B205" w14:textId="4C7CDA27" w:rsidR="00AB5398" w:rsidRDefault="00AB5398" w:rsidP="0042781C">
                      <w:pPr>
                        <w:spacing w:before="0" w:after="0" w:line="240" w:lineRule="auto"/>
                        <w:jc w:val="center"/>
                        <w:rPr>
                          <w:sz w:val="20"/>
                          <w:szCs w:val="22"/>
                          <w:lang w:val="fr-FR"/>
                        </w:rPr>
                      </w:pPr>
                      <w:r>
                        <w:rPr>
                          <w:sz w:val="20"/>
                          <w:szCs w:val="22"/>
                          <w:lang w:val="fr-FR"/>
                        </w:rPr>
                        <w:t>Tableau « Crise climatique 101 » dans le cadre de l’atelier sur la justice sociale et climatique</w:t>
                      </w:r>
                    </w:p>
                    <w:p w14:paraId="39B56560" w14:textId="77777777" w:rsidR="00AB5398" w:rsidRPr="0052781B" w:rsidRDefault="00AB5398" w:rsidP="0042781C">
                      <w:pPr>
                        <w:spacing w:before="0" w:after="0" w:line="240" w:lineRule="auto"/>
                        <w:jc w:val="center"/>
                        <w:rPr>
                          <w:sz w:val="20"/>
                          <w:szCs w:val="22"/>
                          <w:lang w:val="fr-FR"/>
                        </w:rPr>
                      </w:pPr>
                    </w:p>
                  </w:txbxContent>
                </v:textbox>
                <w10:wrap type="tight"/>
              </v:shape>
            </w:pict>
          </mc:Fallback>
        </mc:AlternateContent>
      </w:r>
      <w:r w:rsidR="002A0BCD" w:rsidRPr="00B60206">
        <w:t>L’équipe de la TROVEP</w:t>
      </w:r>
      <w:r w:rsidR="00CF609E" w:rsidRPr="00B60206">
        <w:t xml:space="preserve"> </w:t>
      </w:r>
      <w:r w:rsidR="00B06AC4" w:rsidRPr="00B60206">
        <w:t xml:space="preserve">a donné cet atelier à </w:t>
      </w:r>
      <w:r w:rsidR="00B06AC4" w:rsidRPr="00F518DD">
        <w:rPr>
          <w:b/>
        </w:rPr>
        <w:t>2 reprises</w:t>
      </w:r>
      <w:r w:rsidR="00B06AC4" w:rsidRPr="00B60206">
        <w:t xml:space="preserve"> cette année. </w:t>
      </w:r>
      <w:r w:rsidR="008A2CF6" w:rsidRPr="00B60206">
        <w:t xml:space="preserve">Le </w:t>
      </w:r>
      <w:r w:rsidR="00B06AC4" w:rsidRPr="00B60206">
        <w:t>13 avril</w:t>
      </w:r>
      <w:r w:rsidR="008A2CF6" w:rsidRPr="00B60206">
        <w:t xml:space="preserve">, c’est </w:t>
      </w:r>
      <w:r w:rsidR="00B06AC4" w:rsidRPr="00B60206">
        <w:t>8</w:t>
      </w:r>
      <w:r w:rsidR="008A2CF6" w:rsidRPr="00B60206">
        <w:t xml:space="preserve"> personnes d</w:t>
      </w:r>
      <w:r w:rsidR="00B06AC4" w:rsidRPr="00B60206">
        <w:t>e La Place</w:t>
      </w:r>
      <w:r w:rsidR="008A2CF6" w:rsidRPr="00B60206">
        <w:t xml:space="preserve"> que nous avons rencontré</w:t>
      </w:r>
      <w:r w:rsidR="00D8130D" w:rsidRPr="00B60206">
        <w:t>es</w:t>
      </w:r>
      <w:r w:rsidR="008A2CF6" w:rsidRPr="00B60206">
        <w:t xml:space="preserve"> avec cette formation. Le 22 </w:t>
      </w:r>
      <w:r w:rsidR="00B06AC4" w:rsidRPr="00B60206">
        <w:t>novembre</w:t>
      </w:r>
      <w:r w:rsidR="008A2CF6" w:rsidRPr="00B60206">
        <w:t xml:space="preserve">, </w:t>
      </w:r>
      <w:r w:rsidR="00541664" w:rsidRPr="00B60206">
        <w:t>14</w:t>
      </w:r>
      <w:r w:rsidR="005A44C9" w:rsidRPr="00B60206">
        <w:t xml:space="preserve"> </w:t>
      </w:r>
      <w:r w:rsidR="00B06AC4" w:rsidRPr="00B60206">
        <w:t xml:space="preserve">femmes </w:t>
      </w:r>
      <w:r w:rsidR="005A44C9" w:rsidRPr="00B60206">
        <w:t>étaient</w:t>
      </w:r>
      <w:r w:rsidR="00B06AC4" w:rsidRPr="00B60206">
        <w:t xml:space="preserve"> à l’Écho des femmes de la Petite-Patrie</w:t>
      </w:r>
      <w:r w:rsidR="008A2CF6" w:rsidRPr="00B60206">
        <w:t xml:space="preserve">. </w:t>
      </w:r>
    </w:p>
    <w:p w14:paraId="3FCA2BE4" w14:textId="45FE0510" w:rsidR="003F533F" w:rsidRDefault="003F533F" w:rsidP="003F533F">
      <w:pPr>
        <w:pStyle w:val="Titre3"/>
      </w:pPr>
      <w:r>
        <w:t xml:space="preserve">Atelier </w:t>
      </w:r>
      <w:r w:rsidRPr="00662D63">
        <w:rPr>
          <w:i/>
          <w:iCs/>
        </w:rPr>
        <w:t>Construire un rapport de force</w:t>
      </w:r>
    </w:p>
    <w:p w14:paraId="1FEF15DE" w14:textId="7C0F7277" w:rsidR="00BD1A99" w:rsidRPr="00EF4A7F" w:rsidRDefault="00BD1A99" w:rsidP="00540690">
      <w:r>
        <w:t>Le but de cette activité est d’e</w:t>
      </w:r>
      <w:r w:rsidRPr="00BD1A99">
        <w:t>xplorer les étapes et les moyens d’action permettant de bâtir un</w:t>
      </w:r>
      <w:r>
        <w:t xml:space="preserve"> </w:t>
      </w:r>
      <w:r w:rsidRPr="00BD1A99">
        <w:t xml:space="preserve">rapport de </w:t>
      </w:r>
      <w:r w:rsidRPr="00EF4A7F">
        <w:t xml:space="preserve">force à travers l’action collective. </w:t>
      </w:r>
    </w:p>
    <w:p w14:paraId="5DE19B6E" w14:textId="193B1CDE" w:rsidR="00BD1A99" w:rsidRPr="00EF4A7F" w:rsidRDefault="00AD1DD5" w:rsidP="00540690">
      <w:r w:rsidRPr="00EF4A7F">
        <w:t xml:space="preserve">Cet atelier était très en demande cette année! </w:t>
      </w:r>
      <w:r w:rsidR="00B06AC4" w:rsidRPr="00EF4A7F">
        <w:t>L’équipe l’a</w:t>
      </w:r>
      <w:r w:rsidRPr="00EF4A7F">
        <w:t xml:space="preserve"> ainsi</w:t>
      </w:r>
      <w:r w:rsidR="00B06AC4" w:rsidRPr="00EF4A7F">
        <w:t xml:space="preserve"> </w:t>
      </w:r>
      <w:r w:rsidR="00B06AC4" w:rsidRPr="008E05DA">
        <w:rPr>
          <w:b/>
          <w:bCs/>
        </w:rPr>
        <w:t>donné à 5 occasions</w:t>
      </w:r>
      <w:r w:rsidRPr="00EF4A7F">
        <w:t> :</w:t>
      </w:r>
      <w:r w:rsidR="00B06AC4" w:rsidRPr="00EF4A7F">
        <w:t xml:space="preserve"> </w:t>
      </w:r>
    </w:p>
    <w:p w14:paraId="10FFD1EC" w14:textId="5F4BA986" w:rsidR="00B06AC4" w:rsidRPr="00EF4A7F" w:rsidRDefault="00031842" w:rsidP="00BD1A99">
      <w:pPr>
        <w:pStyle w:val="Paragraphedeliste"/>
        <w:numPr>
          <w:ilvl w:val="0"/>
          <w:numId w:val="37"/>
        </w:numPr>
      </w:pPr>
      <w:r w:rsidRPr="00031842">
        <w:rPr>
          <w:noProof/>
        </w:rPr>
        <w:drawing>
          <wp:anchor distT="0" distB="0" distL="114300" distR="114300" simplePos="0" relativeHeight="251973632" behindDoc="0" locked="0" layoutInCell="1" allowOverlap="1" wp14:anchorId="3348D6DF" wp14:editId="079463E2">
            <wp:simplePos x="0" y="0"/>
            <wp:positionH relativeFrom="column">
              <wp:posOffset>3587750</wp:posOffset>
            </wp:positionH>
            <wp:positionV relativeFrom="paragraph">
              <wp:posOffset>183325</wp:posOffset>
            </wp:positionV>
            <wp:extent cx="3093720" cy="2320290"/>
            <wp:effectExtent l="57150" t="57150" r="106680" b="118110"/>
            <wp:wrapSquare wrapText="bothSides"/>
            <wp:docPr id="10" name="Image 10" descr="Deux tableaux blancs sur lesquels on compare nos intérêts, nos pouvoirs, et ceux du gouver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14919" name="Image 264514919"/>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093720" cy="232029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1DD5" w:rsidRPr="00EF4A7F">
        <w:t xml:space="preserve">Le 16 octobre, avec </w:t>
      </w:r>
      <w:r w:rsidR="00B06AC4" w:rsidRPr="00EF4A7F">
        <w:t>le Comité des personnes assistées sociales de Pointe-St-Charles (CPAS)</w:t>
      </w:r>
      <w:r w:rsidR="00AD1DD5" w:rsidRPr="00EF4A7F">
        <w:t xml:space="preserve"> – </w:t>
      </w:r>
      <w:r w:rsidR="00BD1A99" w:rsidRPr="00EF4A7F">
        <w:t>12 personnes</w:t>
      </w:r>
    </w:p>
    <w:p w14:paraId="536F1676" w14:textId="50135073" w:rsidR="00BD1A99" w:rsidRPr="00EF4A7F" w:rsidRDefault="00AD1DD5" w:rsidP="00BD1A99">
      <w:pPr>
        <w:pStyle w:val="Paragraphedeliste"/>
        <w:numPr>
          <w:ilvl w:val="0"/>
          <w:numId w:val="37"/>
        </w:numPr>
      </w:pPr>
      <w:r w:rsidRPr="00EF4A7F">
        <w:t>Le 23 novembre, avec l</w:t>
      </w:r>
      <w:r w:rsidR="00BD1A99" w:rsidRPr="00EF4A7F">
        <w:t>e Comité social Centre-Sud</w:t>
      </w:r>
      <w:r w:rsidR="0042781C">
        <w:t xml:space="preserve"> </w:t>
      </w:r>
      <w:r w:rsidRPr="00EF4A7F">
        <w:t xml:space="preserve">– </w:t>
      </w:r>
      <w:r w:rsidR="00BD1A99" w:rsidRPr="00EF4A7F">
        <w:t>17 personnes</w:t>
      </w:r>
    </w:p>
    <w:p w14:paraId="1B18D5A8" w14:textId="022A93A2" w:rsidR="00BD1A99" w:rsidRPr="00EF4A7F" w:rsidRDefault="00AD1DD5" w:rsidP="00BD1A99">
      <w:pPr>
        <w:pStyle w:val="Paragraphedeliste"/>
        <w:numPr>
          <w:ilvl w:val="0"/>
          <w:numId w:val="37"/>
        </w:numPr>
      </w:pPr>
      <w:r w:rsidRPr="00EF4A7F">
        <w:t>Le 9 novembre, a</w:t>
      </w:r>
      <w:r w:rsidR="00BD1A99" w:rsidRPr="00EF4A7F">
        <w:t>u colloque du Mouvement d’éducation populaire autonome de Lanaudière (MÉPAL)</w:t>
      </w:r>
      <w:r w:rsidRPr="00EF4A7F">
        <w:t xml:space="preserve"> – </w:t>
      </w:r>
      <w:r w:rsidR="00BD1A99" w:rsidRPr="00EF4A7F">
        <w:t>18 personnes</w:t>
      </w:r>
    </w:p>
    <w:p w14:paraId="510FFE20" w14:textId="5571930B" w:rsidR="00AD1DD5" w:rsidRPr="00EF4A7F" w:rsidRDefault="00AD1DD5" w:rsidP="00AD1DD5">
      <w:pPr>
        <w:pStyle w:val="Paragraphedeliste"/>
        <w:numPr>
          <w:ilvl w:val="0"/>
          <w:numId w:val="37"/>
        </w:numPr>
      </w:pPr>
      <w:r w:rsidRPr="00EF4A7F">
        <w:t xml:space="preserve">Le 7 décembre </w:t>
      </w:r>
      <w:r w:rsidR="008E05DA">
        <w:t xml:space="preserve">au </w:t>
      </w:r>
      <w:r w:rsidRPr="00EF4A7F">
        <w:t>Carrefour d’éducation populaire de Pointe-St-Charles – 20 personnes</w:t>
      </w:r>
    </w:p>
    <w:p w14:paraId="23458411" w14:textId="74B36619" w:rsidR="00BD1A99" w:rsidRPr="00EF4A7F" w:rsidRDefault="00031842" w:rsidP="00BD1A99">
      <w:pPr>
        <w:pStyle w:val="Paragraphedeliste"/>
        <w:numPr>
          <w:ilvl w:val="0"/>
          <w:numId w:val="37"/>
        </w:numPr>
      </w:pPr>
      <w:r w:rsidRPr="00031842">
        <w:rPr>
          <w:noProof/>
        </w:rPr>
        <mc:AlternateContent>
          <mc:Choice Requires="wps">
            <w:drawing>
              <wp:anchor distT="45720" distB="45720" distL="114300" distR="114300" simplePos="0" relativeHeight="251974656" behindDoc="1" locked="0" layoutInCell="1" allowOverlap="1" wp14:anchorId="0912071C" wp14:editId="4196EE2A">
                <wp:simplePos x="0" y="0"/>
                <wp:positionH relativeFrom="column">
                  <wp:posOffset>3594100</wp:posOffset>
                </wp:positionH>
                <wp:positionV relativeFrom="paragraph">
                  <wp:posOffset>333820</wp:posOffset>
                </wp:positionV>
                <wp:extent cx="3182620" cy="552450"/>
                <wp:effectExtent l="0" t="0" r="0" b="0"/>
                <wp:wrapTight wrapText="bothSides">
                  <wp:wrapPolygon edited="0">
                    <wp:start x="388" y="0"/>
                    <wp:lineTo x="388" y="20855"/>
                    <wp:lineTo x="21204" y="20855"/>
                    <wp:lineTo x="21204" y="0"/>
                    <wp:lineTo x="388" y="0"/>
                  </wp:wrapPolygon>
                </wp:wrapTight>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552450"/>
                        </a:xfrm>
                        <a:prstGeom prst="rect">
                          <a:avLst/>
                        </a:prstGeom>
                        <a:noFill/>
                        <a:ln w="9525">
                          <a:noFill/>
                          <a:miter lim="800000"/>
                          <a:headEnd/>
                          <a:tailEnd/>
                        </a:ln>
                      </wps:spPr>
                      <wps:txbx>
                        <w:txbxContent>
                          <w:p w14:paraId="72DED3AC" w14:textId="77777777" w:rsidR="00AB5398" w:rsidRDefault="00AB5398" w:rsidP="00031842">
                            <w:pPr>
                              <w:spacing w:before="0" w:after="0" w:line="240" w:lineRule="auto"/>
                              <w:jc w:val="center"/>
                              <w:rPr>
                                <w:sz w:val="20"/>
                                <w:szCs w:val="22"/>
                                <w:lang w:val="fr-FR"/>
                              </w:rPr>
                            </w:pPr>
                            <w:r>
                              <w:rPr>
                                <w:sz w:val="20"/>
                                <w:szCs w:val="22"/>
                                <w:lang w:val="fr-FR"/>
                              </w:rPr>
                              <w:t>Atelier sur la construction du rapport de force le 7 décembre au Carrefour d’éducation populaire</w:t>
                            </w:r>
                            <w:r>
                              <w:rPr>
                                <w:sz w:val="20"/>
                                <w:szCs w:val="22"/>
                                <w:lang w:val="fr-FR"/>
                              </w:rPr>
                              <w:br/>
                              <w:t>de Pointe-St-Charles</w:t>
                            </w:r>
                          </w:p>
                          <w:p w14:paraId="696B66A4" w14:textId="77777777" w:rsidR="00AB5398" w:rsidRPr="0052781B" w:rsidRDefault="00AB5398" w:rsidP="00031842">
                            <w:pPr>
                              <w:spacing w:before="0" w:after="0" w:line="240" w:lineRule="auto"/>
                              <w:jc w:val="center"/>
                              <w:rPr>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12071C" id="_x0000_s1047" type="#_x0000_t202" style="position:absolute;left:0;text-align:left;margin-left:283pt;margin-top:26.3pt;width:250.6pt;height:43.5pt;z-index:-25134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" filled="f" stroked="f">
                <v:textbox>
                  <w:txbxContent>
                    <w:p w14:paraId="72DED3AC" w14:textId="77777777" w:rsidR="00AB5398" w:rsidRDefault="00AB5398" w:rsidP="00031842">
                      <w:pPr>
                        <w:spacing w:before="0" w:after="0" w:line="240" w:lineRule="auto"/>
                        <w:jc w:val="center"/>
                        <w:rPr>
                          <w:sz w:val="20"/>
                          <w:szCs w:val="22"/>
                          <w:lang w:val="fr-FR"/>
                        </w:rPr>
                      </w:pPr>
                      <w:r>
                        <w:rPr>
                          <w:sz w:val="20"/>
                          <w:szCs w:val="22"/>
                          <w:lang w:val="fr-FR"/>
                        </w:rPr>
                        <w:t>Atelier sur la construction du rapport de force le 7 décembre au Carrefour d’éducation populaire</w:t>
                      </w:r>
                      <w:r>
                        <w:rPr>
                          <w:sz w:val="20"/>
                          <w:szCs w:val="22"/>
                          <w:lang w:val="fr-FR"/>
                        </w:rPr>
                        <w:br/>
                        <w:t>de Pointe-St-Charles</w:t>
                      </w:r>
                    </w:p>
                    <w:p w14:paraId="696B66A4" w14:textId="77777777" w:rsidR="00AB5398" w:rsidRPr="0052781B" w:rsidRDefault="00AB5398" w:rsidP="00031842">
                      <w:pPr>
                        <w:spacing w:before="0" w:after="0" w:line="240" w:lineRule="auto"/>
                        <w:jc w:val="center"/>
                        <w:rPr>
                          <w:sz w:val="20"/>
                          <w:szCs w:val="22"/>
                          <w:lang w:val="fr-FR"/>
                        </w:rPr>
                      </w:pPr>
                    </w:p>
                  </w:txbxContent>
                </v:textbox>
                <w10:wrap type="tight"/>
              </v:shape>
            </w:pict>
          </mc:Fallback>
        </mc:AlternateContent>
      </w:r>
      <w:r w:rsidR="00AD1DD5" w:rsidRPr="00EF4A7F">
        <w:t xml:space="preserve">Le 19 décembre avec </w:t>
      </w:r>
      <w:proofErr w:type="spellStart"/>
      <w:r w:rsidR="00BD1A99" w:rsidRPr="00EF4A7F">
        <w:t>InterCEP</w:t>
      </w:r>
      <w:proofErr w:type="spellEnd"/>
      <w:r w:rsidR="00AD1DD5" w:rsidRPr="00EF4A7F">
        <w:t xml:space="preserve"> au Centre éducatif et communautaire René-Goupil</w:t>
      </w:r>
      <w:r w:rsidR="00EF4A7F" w:rsidRPr="00EF4A7F">
        <w:t xml:space="preserve"> – </w:t>
      </w:r>
      <w:r w:rsidR="00BD1A99" w:rsidRPr="00EF4A7F">
        <w:t>13 personnes</w:t>
      </w:r>
    </w:p>
    <w:p w14:paraId="29003FFD" w14:textId="5B4DE042" w:rsidR="001F5E11" w:rsidRDefault="001F5E11" w:rsidP="001F5E11">
      <w:pPr>
        <w:pStyle w:val="Titre3"/>
        <w:rPr>
          <w:i/>
          <w:iCs/>
        </w:rPr>
      </w:pPr>
      <w:r>
        <w:t xml:space="preserve">Formation </w:t>
      </w:r>
      <w:r w:rsidRPr="00662D63">
        <w:rPr>
          <w:i/>
          <w:iCs/>
        </w:rPr>
        <w:t>l’ABC des actions dérangeantes</w:t>
      </w:r>
    </w:p>
    <w:p w14:paraId="30DB7357" w14:textId="59155DF2" w:rsidR="00060931" w:rsidRDefault="00060931" w:rsidP="00060931">
      <w:r>
        <w:t>Cette formation a pour but d’apprendre à organiser une action dérangeante tout en assurant le bien-être de ceux et celles qui y participent. L’équipe de la TROVEP a été invité à l’offrir à l’</w:t>
      </w:r>
      <w:r w:rsidRPr="008E05DA">
        <w:rPr>
          <w:b/>
          <w:bCs/>
        </w:rPr>
        <w:t>équipe de travail d’un groupe</w:t>
      </w:r>
      <w:r>
        <w:t xml:space="preserve"> membre et l’a donnée aux </w:t>
      </w:r>
      <w:r w:rsidRPr="008E05DA">
        <w:rPr>
          <w:b/>
          <w:bCs/>
        </w:rPr>
        <w:t>membres du RCLALQ</w:t>
      </w:r>
      <w:r w:rsidR="00EF4A7F">
        <w:t>,</w:t>
      </w:r>
      <w:r>
        <w:t xml:space="preserve"> en plus d’en faire une version abrégée aux tables du MÉPACQ dans le cadre de l’assemblée générale qui se déroulait à Montréal.</w:t>
      </w:r>
      <w:r w:rsidR="00EE381D">
        <w:t xml:space="preserve"> </w:t>
      </w:r>
      <w:r>
        <w:t>Au total, c’est près de 40 personnes qui ont suivi cette formation</w:t>
      </w:r>
      <w:r w:rsidR="008E05DA">
        <w:t xml:space="preserve"> cette année</w:t>
      </w:r>
      <w:r>
        <w:t>.</w:t>
      </w:r>
      <w:r w:rsidR="0042781C" w:rsidRPr="0042781C">
        <w:rPr>
          <w:noProof/>
          <w:lang w:val="fr-FR"/>
        </w:rPr>
        <w:t xml:space="preserve"> </w:t>
      </w:r>
    </w:p>
    <w:p w14:paraId="6CCDB3A1" w14:textId="0A8D158B" w:rsidR="001F5E11" w:rsidRDefault="003866DF" w:rsidP="003866DF">
      <w:pPr>
        <w:pStyle w:val="Titre3"/>
      </w:pPr>
      <w:r>
        <w:t>Filet social</w:t>
      </w:r>
    </w:p>
    <w:p w14:paraId="240840AA" w14:textId="74E9AE88" w:rsidR="00EF4A7F" w:rsidRDefault="00D46C14" w:rsidP="00060931">
      <w:r>
        <w:t xml:space="preserve">En vue de la manifestation du 31 </w:t>
      </w:r>
      <w:r w:rsidR="00EF4A7F">
        <w:t>octobre</w:t>
      </w:r>
      <w:r>
        <w:t xml:space="preserve"> avec le FRACA Montréal et la Coalition Main </w:t>
      </w:r>
      <w:r w:rsidRPr="00B60206">
        <w:t xml:space="preserve">rouge </w:t>
      </w:r>
      <w:r w:rsidRPr="001714BD">
        <w:t xml:space="preserve">(voir </w:t>
      </w:r>
      <w:r w:rsidR="001714BD" w:rsidRPr="001714BD">
        <w:t>page 15</w:t>
      </w:r>
      <w:r w:rsidRPr="001714BD">
        <w:t>),</w:t>
      </w:r>
      <w:r w:rsidRPr="00B60206">
        <w:t xml:space="preserve"> </w:t>
      </w:r>
      <w:r>
        <w:t xml:space="preserve">nous avons répondu à la demande du Comité logement Rosemont et présenté un atelier sur le filet social le </w:t>
      </w:r>
      <w:r w:rsidR="00641B9C">
        <w:t>27 septembre</w:t>
      </w:r>
      <w:r w:rsidR="00EF4A7F" w:rsidRPr="00EF4A7F">
        <w:t xml:space="preserve"> </w:t>
      </w:r>
      <w:r w:rsidR="00EF4A7F">
        <w:t xml:space="preserve">au Centre </w:t>
      </w:r>
      <w:r w:rsidR="00B60206">
        <w:t>Gabrielle-et-Marcel-</w:t>
      </w:r>
      <w:r w:rsidR="00EF4A7F">
        <w:t>Lapalme</w:t>
      </w:r>
      <w:r w:rsidR="00641B9C">
        <w:t>.</w:t>
      </w:r>
    </w:p>
    <w:p w14:paraId="3CA7DC6F" w14:textId="1A03B7EC" w:rsidR="00060931" w:rsidRPr="00D46C14" w:rsidRDefault="00EF4A7F" w:rsidP="00060931">
      <w:r>
        <w:t xml:space="preserve">L’équipe de la TROVEP est toujours présente pour </w:t>
      </w:r>
      <w:r w:rsidRPr="008E05DA">
        <w:rPr>
          <w:b/>
          <w:bCs/>
        </w:rPr>
        <w:t>répondre aux demandes des groupes</w:t>
      </w:r>
      <w:r>
        <w:t xml:space="preserve"> et aller à la rencontre de leurs militant·es!</w:t>
      </w:r>
    </w:p>
    <w:p w14:paraId="57D2EAB3" w14:textId="69F0A106" w:rsidR="00C92EF8" w:rsidRDefault="00C92EF8" w:rsidP="00466BC6">
      <w:pPr>
        <w:pStyle w:val="Titre2"/>
      </w:pPr>
      <w:bookmarkStart w:id="34" w:name="_Toc167183586"/>
      <w:r>
        <w:t>Autres appuis à l’ÉPA</w:t>
      </w:r>
      <w:bookmarkEnd w:id="34"/>
    </w:p>
    <w:p w14:paraId="042915F2" w14:textId="4EC364EC" w:rsidR="009B77D0" w:rsidRPr="00B60206" w:rsidRDefault="009B77D0" w:rsidP="00B60206">
      <w:pPr>
        <w:pStyle w:val="Titre3"/>
      </w:pPr>
      <w:r w:rsidRPr="00B60206">
        <w:t>Comité aviseur du CPRF – Trouver la force de s’engager en temps de crises écologiques et sociales</w:t>
      </w:r>
    </w:p>
    <w:p w14:paraId="6E46B0F5" w14:textId="77777777" w:rsidR="0042781C" w:rsidRDefault="009B77D0" w:rsidP="009B77D0">
      <w:r>
        <w:rPr>
          <w:i/>
        </w:rPr>
        <w:t xml:space="preserve">Trouver la force de s’engager en temps de crises écologiques et sociales </w:t>
      </w:r>
      <w:r>
        <w:t>est un projet de création d’ateliers du Carrefour de participation, ressourcement et formation (CPRF) visant à soutenir la transition socioécologique. Le CPRF réalise et teste des ateliers qui portent sur des enjeux tels que l’écoféminisme, la pauvreté et la crise climatique, ou même le logement et la protection des territoires.</w:t>
      </w:r>
    </w:p>
    <w:p w14:paraId="373B9971" w14:textId="62C658BA" w:rsidR="009B77D0" w:rsidRDefault="009B77D0" w:rsidP="009B77D0">
      <w:r>
        <w:t xml:space="preserve">La TROVEP siège </w:t>
      </w:r>
      <w:r w:rsidR="008C492A">
        <w:t>au</w:t>
      </w:r>
      <w:r>
        <w:t xml:space="preserve"> comité aviseur du projet depuis </w:t>
      </w:r>
      <w:r w:rsidR="00FE5E03">
        <w:t>deux ans</w:t>
      </w:r>
      <w:r>
        <w:t xml:space="preserve"> et a participé à </w:t>
      </w:r>
      <w:r w:rsidR="00641B9C" w:rsidRPr="008E05DA">
        <w:rPr>
          <w:b/>
          <w:bCs/>
        </w:rPr>
        <w:t>2</w:t>
      </w:r>
      <w:r w:rsidRPr="008E05DA">
        <w:rPr>
          <w:b/>
          <w:bCs/>
        </w:rPr>
        <w:t xml:space="preserve"> rencontres</w:t>
      </w:r>
      <w:r>
        <w:t xml:space="preserve"> cette année.</w:t>
      </w:r>
    </w:p>
    <w:p w14:paraId="6451B591" w14:textId="29C27396" w:rsidR="00C92EF8" w:rsidRDefault="006B53F8" w:rsidP="00C92EF8">
      <w:pPr>
        <w:pStyle w:val="Titre3"/>
      </w:pPr>
      <w:r>
        <w:t>SAC-UQAM et r</w:t>
      </w:r>
      <w:r w:rsidR="00220819">
        <w:t>ecueil de pratiques sur l’éducation populaire</w:t>
      </w:r>
    </w:p>
    <w:p w14:paraId="624BA7DB" w14:textId="77777777" w:rsidR="0042781C" w:rsidRDefault="0069769A" w:rsidP="00D8130D">
      <w:bookmarkStart w:id="35" w:name="_Hlk134540618"/>
      <w:r>
        <w:t xml:space="preserve">La TROVEP </w:t>
      </w:r>
      <w:r w:rsidRPr="00DB2A6D">
        <w:t xml:space="preserve">fait partie du comité d’encadrement du projet de recherche </w:t>
      </w:r>
      <w:r>
        <w:t xml:space="preserve">qui fait suite à la tournée de formation </w:t>
      </w:r>
      <w:r w:rsidRPr="00012108">
        <w:rPr>
          <w:b/>
          <w:bCs/>
          <w:i/>
        </w:rPr>
        <w:t xml:space="preserve">40 ans de lutte : Qu'ossa </w:t>
      </w:r>
      <w:r w:rsidRPr="000250A6">
        <w:rPr>
          <w:b/>
          <w:bCs/>
          <w:i/>
        </w:rPr>
        <w:t>donne</w:t>
      </w:r>
      <w:r>
        <w:rPr>
          <w:b/>
          <w:bCs/>
          <w:i/>
        </w:rPr>
        <w:t xml:space="preserve"> </w:t>
      </w:r>
      <w:r w:rsidRPr="000250A6">
        <w:rPr>
          <w:b/>
          <w:bCs/>
          <w:i/>
        </w:rPr>
        <w:t>?</w:t>
      </w:r>
      <w:r>
        <w:t xml:space="preserve"> </w:t>
      </w:r>
      <w:r w:rsidRPr="005271D1">
        <w:t>organisé</w:t>
      </w:r>
      <w:r>
        <w:t xml:space="preserve"> par le Mouvement d’éducation populaire et d’action communautaire du Québec (MÉPACQ) </w:t>
      </w:r>
      <w:r w:rsidRPr="005271D1">
        <w:t>avec le soutien du Service aux collectivités de l'UQAM</w:t>
      </w:r>
      <w:bookmarkEnd w:id="35"/>
      <w:r>
        <w:t>,</w:t>
      </w:r>
      <w:r w:rsidRPr="00B6723D">
        <w:t xml:space="preserve"> dans le cadre des </w:t>
      </w:r>
      <w:r>
        <w:t>40 ans du MÉPACQ.</w:t>
      </w:r>
    </w:p>
    <w:p w14:paraId="18BF68A9" w14:textId="770051B6" w:rsidR="00716AD0" w:rsidRPr="00D8130D" w:rsidRDefault="0069769A" w:rsidP="00D8130D">
      <w:r w:rsidRPr="00225BEE">
        <w:t>Les</w:t>
      </w:r>
      <w:r w:rsidR="00220819" w:rsidRPr="00225BEE">
        <w:t xml:space="preserve"> données recueillies ont permis de produire un recueil </w:t>
      </w:r>
      <w:r w:rsidR="006B53F8" w:rsidRPr="00225BEE">
        <w:t xml:space="preserve">qui </w:t>
      </w:r>
      <w:r w:rsidR="006B53F8" w:rsidRPr="00225BEE">
        <w:rPr>
          <w:lang w:eastAsia="en-US"/>
        </w:rPr>
        <w:t>documente la diversité de</w:t>
      </w:r>
      <w:r w:rsidR="00225BEE" w:rsidRPr="00225BEE">
        <w:rPr>
          <w:lang w:eastAsia="en-US"/>
        </w:rPr>
        <w:t>s</w:t>
      </w:r>
      <w:r w:rsidR="006B53F8" w:rsidRPr="00225BEE">
        <w:rPr>
          <w:lang w:eastAsia="en-US"/>
        </w:rPr>
        <w:t xml:space="preserve"> pratiques de vie associative, de mobilisation, de conscientisation et de luttes qui composent l’ÉPA</w:t>
      </w:r>
      <w:r w:rsidR="006B53F8" w:rsidRPr="00225BEE">
        <w:t xml:space="preserve">. Ce recueil </w:t>
      </w:r>
      <w:r w:rsidR="00220819" w:rsidRPr="00225BEE">
        <w:t>sera bientôt disponible!</w:t>
      </w:r>
      <w:r w:rsidR="00716AD0">
        <w:br w:type="page"/>
      </w:r>
    </w:p>
    <w:p w14:paraId="0F494FAC" w14:textId="26EC31F2" w:rsidR="0085327A" w:rsidRDefault="00986BB6" w:rsidP="0085327A">
      <w:pPr>
        <w:pStyle w:val="Titre1"/>
      </w:pPr>
      <w:bookmarkStart w:id="36" w:name="_Toc167183587"/>
      <w:r>
        <w:t>Reconnaissance et financement</w:t>
      </w:r>
      <w:bookmarkEnd w:id="36"/>
    </w:p>
    <w:p w14:paraId="6B191A3E" w14:textId="255184E7" w:rsidR="009B77D0" w:rsidRPr="00641B9C" w:rsidRDefault="00AA4AE1" w:rsidP="009B77D0">
      <w:pPr>
        <w:pStyle w:val="Titre2"/>
        <w:rPr>
          <w:i/>
        </w:rPr>
      </w:pPr>
      <w:bookmarkStart w:id="37" w:name="_Hlk165380409"/>
      <w:bookmarkStart w:id="38" w:name="_Toc167183588"/>
      <w:bookmarkStart w:id="39" w:name="_GoBack"/>
      <w:r>
        <w:rPr>
          <w:noProof/>
          <w:lang w:val="en-US" w:eastAsia="en-US"/>
        </w:rPr>
        <w:drawing>
          <wp:anchor distT="0" distB="0" distL="114300" distR="114300" simplePos="0" relativeHeight="251835392" behindDoc="0" locked="0" layoutInCell="1" hidden="0" allowOverlap="1" wp14:anchorId="05406B9A" wp14:editId="7007DFEC">
            <wp:simplePos x="0" y="0"/>
            <wp:positionH relativeFrom="column">
              <wp:posOffset>4720590</wp:posOffset>
            </wp:positionH>
            <wp:positionV relativeFrom="paragraph">
              <wp:posOffset>466725</wp:posOffset>
            </wp:positionV>
            <wp:extent cx="1840230" cy="942975"/>
            <wp:effectExtent l="0" t="0" r="7620" b="9525"/>
            <wp:wrapSquare wrapText="bothSides" distT="0" distB="0" distL="114300" distR="114300"/>
            <wp:docPr id="42" name="image27.jpg"/>
            <wp:cNvGraphicFramePr/>
            <a:graphic xmlns:a="http://schemas.openxmlformats.org/drawingml/2006/main">
              <a:graphicData uri="http://schemas.openxmlformats.org/drawingml/2006/picture">
                <pic:pic xmlns:pic="http://schemas.openxmlformats.org/drawingml/2006/picture">
                  <pic:nvPicPr>
                    <pic:cNvPr id="0" name="image27.jpg" descr="Photo de FRACA Montréal."/>
                    <pic:cNvPicPr preferRelativeResize="0"/>
                  </pic:nvPicPr>
                  <pic:blipFill>
                    <a:blip r:embed="rId117" cstate="print">
                      <a:extLst>
                        <a:ext uri="{28A0092B-C50C-407E-A947-70E740481C1C}">
                          <a14:useLocalDpi xmlns:a14="http://schemas.microsoft.com/office/drawing/2010/main" val="0"/>
                        </a:ext>
                      </a:extLst>
                    </a:blip>
                    <a:stretch>
                      <a:fillRect/>
                    </a:stretch>
                  </pic:blipFill>
                  <pic:spPr>
                    <a:xfrm>
                      <a:off x="0" y="0"/>
                      <a:ext cx="1840230" cy="942975"/>
                    </a:xfrm>
                    <a:prstGeom prst="rect">
                      <a:avLst/>
                    </a:prstGeom>
                    <a:ln/>
                  </pic:spPr>
                </pic:pic>
              </a:graphicData>
            </a:graphic>
            <wp14:sizeRelH relativeFrom="margin">
              <wp14:pctWidth>0</wp14:pctWidth>
            </wp14:sizeRelH>
            <wp14:sizeRelV relativeFrom="margin">
              <wp14:pctHeight>0</wp14:pctHeight>
            </wp14:sizeRelV>
          </wp:anchor>
        </w:drawing>
      </w:r>
      <w:r w:rsidR="00641B9C">
        <w:rPr>
          <w:i/>
        </w:rPr>
        <w:t>Engagez-vous pour le communautaire</w:t>
      </w:r>
      <w:bookmarkEnd w:id="38"/>
    </w:p>
    <w:bookmarkEnd w:id="39"/>
    <w:p w14:paraId="4E7EF928" w14:textId="54463AFB" w:rsidR="00C0036E" w:rsidRDefault="00C0036E" w:rsidP="009B77D0">
      <w:pPr>
        <w:pStyle w:val="Texteintrosection"/>
      </w:pPr>
      <w:r>
        <w:t>La</w:t>
      </w:r>
      <w:r w:rsidR="009B77D0">
        <w:t xml:space="preserve"> campagne unitaire </w:t>
      </w:r>
      <w:r>
        <w:rPr>
          <w:i/>
        </w:rPr>
        <w:t xml:space="preserve">Engagez-vous pour le communautaire </w:t>
      </w:r>
      <w:r w:rsidR="009B77D0">
        <w:t>revendique un soutien adéquat de l’action communautaire autonome (ACA) par l’augmentation du financement à la mission, la reconnaissance et le respect de l’autonome ainsi qu’un réinvestissement massif dans les services publics et les programmes sociaux.</w:t>
      </w:r>
    </w:p>
    <w:p w14:paraId="614B36DE" w14:textId="7DB5167F" w:rsidR="00EE381D" w:rsidRDefault="00EE381D" w:rsidP="00EE381D">
      <w:pPr>
        <w:keepNext/>
        <w:ind w:right="567"/>
      </w:pPr>
      <w:r w:rsidRPr="00E06D3F">
        <w:rPr>
          <w:b/>
        </w:rPr>
        <w:t>Site internet :</w:t>
      </w:r>
      <w:r w:rsidRPr="00E06D3F">
        <w:t xml:space="preserve"> </w:t>
      </w:r>
      <w:hyperlink r:id="rId118" w:history="1">
        <w:r w:rsidRPr="0040051D">
          <w:rPr>
            <w:rStyle w:val="Lienhypertexte"/>
          </w:rPr>
          <w:t>https://engagezvousaca.org/</w:t>
        </w:r>
      </w:hyperlink>
    </w:p>
    <w:p w14:paraId="7E84B236" w14:textId="2101B6CA" w:rsidR="00EE381D" w:rsidRDefault="00EE381D" w:rsidP="00EE381D">
      <w:pPr>
        <w:keepNext/>
        <w:ind w:right="567"/>
      </w:pPr>
      <w:r w:rsidRPr="00E06D3F">
        <w:rPr>
          <w:b/>
        </w:rPr>
        <w:t>Page Facebook :</w:t>
      </w:r>
      <w:r w:rsidRPr="00E06D3F">
        <w:t xml:space="preserve"> </w:t>
      </w:r>
      <w:hyperlink r:id="rId119">
        <w:proofErr w:type="spellStart"/>
        <w:r>
          <w:rPr>
            <w:rStyle w:val="Lienhypertexte"/>
          </w:rPr>
          <w:t>EngagezvousACA</w:t>
        </w:r>
        <w:proofErr w:type="spellEnd"/>
      </w:hyperlink>
      <w:r w:rsidRPr="00E06D3F">
        <w:t xml:space="preserve"> </w:t>
      </w:r>
    </w:p>
    <w:p w14:paraId="3D10AFB0" w14:textId="27E9C6DE" w:rsidR="009B77D0" w:rsidRPr="00C0036E" w:rsidRDefault="00C0036E" w:rsidP="00C0036E">
      <w:r w:rsidRPr="00C0036E">
        <w:t xml:space="preserve">Le FRACA Montréal, dont est membre la TROVEP de Montréal, a été mis sur pied en 2016 comme antenne régionale de la campagne nationale </w:t>
      </w:r>
      <w:r w:rsidRPr="00C0036E">
        <w:rPr>
          <w:i/>
        </w:rPr>
        <w:t>Engagez-vous pour le communautaire</w:t>
      </w:r>
      <w:r w:rsidRPr="00C0036E">
        <w:t>.</w:t>
      </w:r>
    </w:p>
    <w:bookmarkEnd w:id="37"/>
    <w:p w14:paraId="203AF3CF" w14:textId="4E0E606B" w:rsidR="009B77D0" w:rsidRPr="00C50CE3" w:rsidRDefault="009B77D0" w:rsidP="009B77D0">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w:t>
      </w:r>
      <w:r w:rsidR="00860876">
        <w:rPr>
          <w:b/>
          <w:color w:val="2F5496" w:themeColor="accent1" w:themeShade="BF"/>
        </w:rPr>
        <w:t>3</w:t>
      </w:r>
      <w:r w:rsidRPr="00C50CE3">
        <w:rPr>
          <w:b/>
          <w:color w:val="2F5496" w:themeColor="accent1" w:themeShade="BF"/>
        </w:rPr>
        <w:t xml:space="preserve"> :</w:t>
      </w:r>
    </w:p>
    <w:p w14:paraId="07B9C162" w14:textId="77777777" w:rsidR="00860876" w:rsidRPr="00860876" w:rsidRDefault="009B77D0" w:rsidP="00860876">
      <w:pPr>
        <w:pStyle w:val="Paragraphedeliste"/>
        <w:numPr>
          <w:ilvl w:val="0"/>
          <w:numId w:val="12"/>
        </w:numPr>
        <w:rPr>
          <w:color w:val="2F5496" w:themeColor="accent1" w:themeShade="BF"/>
        </w:rPr>
      </w:pPr>
      <w:r w:rsidRPr="0081538B">
        <w:rPr>
          <w:color w:val="2F5496" w:themeColor="accent1" w:themeShade="BF"/>
        </w:rPr>
        <w:t xml:space="preserve">Il </w:t>
      </w:r>
      <w:r w:rsidR="00860876" w:rsidRPr="00860876">
        <w:rPr>
          <w:color w:val="2F5496" w:themeColor="accent1" w:themeShade="BF"/>
        </w:rPr>
        <w:t xml:space="preserve">de maintenir l’appui de la TROVEP de Montréal à la campagne </w:t>
      </w:r>
      <w:r w:rsidR="00860876" w:rsidRPr="00860876">
        <w:rPr>
          <w:i/>
          <w:color w:val="2F5496" w:themeColor="accent1" w:themeShade="BF"/>
        </w:rPr>
        <w:t xml:space="preserve">Engagez-vous pour le communautaire </w:t>
      </w:r>
      <w:r w:rsidR="00860876" w:rsidRPr="00860876">
        <w:rPr>
          <w:color w:val="2F5496" w:themeColor="accent1" w:themeShade="BF"/>
        </w:rPr>
        <w:t>et de rester sur le comité de coordination du FRACA Montréal.</w:t>
      </w:r>
    </w:p>
    <w:p w14:paraId="2F7A8CB5" w14:textId="1846FA27" w:rsidR="00EF4A7F" w:rsidRDefault="00C0036E" w:rsidP="009F5E6E">
      <w:r w:rsidRPr="00C0036E">
        <w:t xml:space="preserve">La </w:t>
      </w:r>
      <w:r w:rsidRPr="003D03FC">
        <w:t xml:space="preserve">campagne </w:t>
      </w:r>
      <w:r w:rsidRPr="003D03FC">
        <w:rPr>
          <w:i/>
          <w:iCs/>
        </w:rPr>
        <w:t xml:space="preserve">Engagez-vous pour le communautaire </w:t>
      </w:r>
      <w:r w:rsidRPr="003D03FC">
        <w:t>étant en période de bilan et de mise-à-jour de</w:t>
      </w:r>
      <w:r w:rsidR="008E05DA" w:rsidRPr="003D03FC">
        <w:t xml:space="preserve"> </w:t>
      </w:r>
      <w:r w:rsidRPr="003D03FC">
        <w:t>s</w:t>
      </w:r>
      <w:r w:rsidR="008E05DA" w:rsidRPr="003D03FC">
        <w:t>a</w:t>
      </w:r>
      <w:r w:rsidRPr="003D03FC">
        <w:t xml:space="preserve"> revendication</w:t>
      </w:r>
      <w:r w:rsidR="008E05DA" w:rsidRPr="003D03FC">
        <w:t xml:space="preserve"> financière</w:t>
      </w:r>
      <w:r w:rsidRPr="003D03FC">
        <w:t xml:space="preserve">, le FRACA </w:t>
      </w:r>
      <w:r w:rsidRPr="00C0036E">
        <w:t xml:space="preserve">a organisé cette année </w:t>
      </w:r>
      <w:r w:rsidR="005D5BF5">
        <w:t>4</w:t>
      </w:r>
      <w:r w:rsidRPr="00C0036E">
        <w:t xml:space="preserve"> actions pour un filet social juste et fort en s’appuyant sur ses propres bases. À chacune de ces actions, le rehaussement du financement des organismes communautaires était l’une des revendications mise de l’avant.</w:t>
      </w:r>
    </w:p>
    <w:p w14:paraId="093D06F4" w14:textId="01AB3EE1" w:rsidR="009B77D0" w:rsidRPr="00B60206" w:rsidRDefault="00C0036E" w:rsidP="009F5E6E">
      <w:r w:rsidRPr="001714BD">
        <w:t xml:space="preserve">Pour en savoir plus sur les actions réalisées par le FRACA Montréal, consultez la page </w:t>
      </w:r>
      <w:r w:rsidR="001714BD" w:rsidRPr="001714BD">
        <w:t>15</w:t>
      </w:r>
      <w:r w:rsidRPr="001714BD">
        <w:t>.</w:t>
      </w:r>
    </w:p>
    <w:p w14:paraId="787A5485" w14:textId="577FB0C5" w:rsidR="00042D24" w:rsidRPr="00B60206" w:rsidRDefault="009F5E6E" w:rsidP="00B60206">
      <w:pPr>
        <w:pStyle w:val="Titre2"/>
      </w:pPr>
      <w:bookmarkStart w:id="40" w:name="_Toc167183589"/>
      <w:r w:rsidRPr="00B60206">
        <w:t>L</w:t>
      </w:r>
      <w:r w:rsidR="00122393" w:rsidRPr="00B60206">
        <w:t xml:space="preserve">e financement de la </w:t>
      </w:r>
      <w:r w:rsidR="00986BB6" w:rsidRPr="00B60206">
        <w:t>DCD</w:t>
      </w:r>
      <w:bookmarkEnd w:id="40"/>
      <w:r w:rsidR="00986BB6" w:rsidRPr="00B60206">
        <w:t xml:space="preserve"> </w:t>
      </w:r>
    </w:p>
    <w:p w14:paraId="01BE7CA9" w14:textId="58AD4E0E" w:rsidR="00E06D3F" w:rsidRPr="00E06D3F" w:rsidRDefault="00031842" w:rsidP="009010E7">
      <w:pPr>
        <w:pStyle w:val="Texteintrosection"/>
      </w:pPr>
      <w:r w:rsidRPr="00B60206">
        <w:rPr>
          <w:noProof/>
        </w:rPr>
        <w:drawing>
          <wp:anchor distT="0" distB="0" distL="114300" distR="114300" simplePos="0" relativeHeight="251830272" behindDoc="0" locked="0" layoutInCell="1" hidden="0" allowOverlap="1" wp14:anchorId="5C8DB2C0" wp14:editId="3F3954F1">
            <wp:simplePos x="0" y="0"/>
            <wp:positionH relativeFrom="column">
              <wp:posOffset>4878070</wp:posOffset>
            </wp:positionH>
            <wp:positionV relativeFrom="paragraph">
              <wp:posOffset>139890</wp:posOffset>
            </wp:positionV>
            <wp:extent cx="1678305" cy="819150"/>
            <wp:effectExtent l="0" t="0" r="0" b="0"/>
            <wp:wrapSquare wrapText="bothSides" distT="0" distB="0" distL="114300" distR="114300"/>
            <wp:docPr id="231" name="image7.png" descr="Logo du RODCD"/>
            <wp:cNvGraphicFramePr/>
            <a:graphic xmlns:a="http://schemas.openxmlformats.org/drawingml/2006/main">
              <a:graphicData uri="http://schemas.openxmlformats.org/drawingml/2006/picture">
                <pic:pic xmlns:pic="http://schemas.openxmlformats.org/drawingml/2006/picture">
                  <pic:nvPicPr>
                    <pic:cNvPr id="0" name="image7.png" descr="Logo du RODCD"/>
                    <pic:cNvPicPr preferRelativeResize="0"/>
                  </pic:nvPicPr>
                  <pic:blipFill>
                    <a:blip r:embed="rId120"/>
                    <a:srcRect/>
                    <a:stretch>
                      <a:fillRect/>
                    </a:stretch>
                  </pic:blipFill>
                  <pic:spPr>
                    <a:xfrm>
                      <a:off x="0" y="0"/>
                      <a:ext cx="1678305" cy="819150"/>
                    </a:xfrm>
                    <a:prstGeom prst="rect">
                      <a:avLst/>
                    </a:prstGeom>
                    <a:ln/>
                  </pic:spPr>
                </pic:pic>
              </a:graphicData>
            </a:graphic>
            <wp14:sizeRelH relativeFrom="margin">
              <wp14:pctWidth>0</wp14:pctWidth>
            </wp14:sizeRelH>
            <wp14:sizeRelV relativeFrom="margin">
              <wp14:pctHeight>0</wp14:pctHeight>
            </wp14:sizeRelV>
          </wp:anchor>
        </w:drawing>
      </w:r>
      <w:r w:rsidR="00E06D3F" w:rsidRPr="00E06D3F">
        <w:t>Le R</w:t>
      </w:r>
      <w:r w:rsidR="005415F8">
        <w:t>egroupement des organismes en défense collective des droits (RO</w:t>
      </w:r>
      <w:r w:rsidR="00E06D3F" w:rsidRPr="00E06D3F">
        <w:t>DCD</w:t>
      </w:r>
      <w:r w:rsidR="005415F8">
        <w:t>)</w:t>
      </w:r>
      <w:r w:rsidR="00E06D3F" w:rsidRPr="00E06D3F">
        <w:t xml:space="preserve"> représente </w:t>
      </w:r>
      <w:r w:rsidR="00BD6E94">
        <w:t xml:space="preserve">les </w:t>
      </w:r>
      <w:r w:rsidR="00E06D3F" w:rsidRPr="00E06D3F">
        <w:t xml:space="preserve">groupes en défense collective des droits partout au Québec. Sa mission est de revendiquer une plus grande reconnaissance et un meilleur financement des groupes en défense collective des droits. </w:t>
      </w:r>
    </w:p>
    <w:p w14:paraId="03C10A1C" w14:textId="77777777" w:rsidR="00E06D3F" w:rsidRPr="00E06D3F" w:rsidRDefault="00E06D3F" w:rsidP="00EE381D">
      <w:pPr>
        <w:widowControl w:val="0"/>
        <w:ind w:right="567"/>
      </w:pPr>
      <w:r w:rsidRPr="00E06D3F">
        <w:rPr>
          <w:b/>
        </w:rPr>
        <w:t>Site internet :</w:t>
      </w:r>
      <w:r w:rsidRPr="00E06D3F">
        <w:t xml:space="preserve"> </w:t>
      </w:r>
      <w:hyperlink r:id="rId121">
        <w:r w:rsidRPr="00E06D3F">
          <w:rPr>
            <w:rStyle w:val="Lienhypertexte"/>
          </w:rPr>
          <w:t>http://www.defensedesdroits.com/</w:t>
        </w:r>
      </w:hyperlink>
    </w:p>
    <w:p w14:paraId="1FAD75D2" w14:textId="72596BCA" w:rsidR="00E06D3F" w:rsidRPr="00E06D3F" w:rsidRDefault="00E06D3F" w:rsidP="00EE381D">
      <w:pPr>
        <w:widowControl w:val="0"/>
        <w:ind w:right="567"/>
      </w:pPr>
      <w:r w:rsidRPr="00E06D3F">
        <w:rPr>
          <w:b/>
        </w:rPr>
        <w:t>Page Facebook :</w:t>
      </w:r>
      <w:r w:rsidRPr="00E06D3F">
        <w:t xml:space="preserve"> </w:t>
      </w:r>
      <w:hyperlink r:id="rId122">
        <w:proofErr w:type="spellStart"/>
        <w:r w:rsidRPr="00E06D3F">
          <w:rPr>
            <w:rStyle w:val="Lienhypertexte"/>
          </w:rPr>
          <w:t>RODCD.droits</w:t>
        </w:r>
        <w:proofErr w:type="spellEnd"/>
      </w:hyperlink>
      <w:r w:rsidRPr="00E06D3F">
        <w:t xml:space="preserve"> </w:t>
      </w:r>
    </w:p>
    <w:p w14:paraId="012AA924" w14:textId="4D10C09E" w:rsidR="00122393" w:rsidRPr="00641B9C" w:rsidRDefault="0036008C" w:rsidP="00AA4AE1">
      <w:pPr>
        <w:widowControl w:val="0"/>
        <w:ind w:right="567"/>
        <w:rPr>
          <w:b/>
        </w:rPr>
      </w:pPr>
      <w:r w:rsidRPr="00641B9C">
        <w:t xml:space="preserve">La TROVEP </w:t>
      </w:r>
      <w:r w:rsidR="00ED6758" w:rsidRPr="00641B9C">
        <w:t>n’est pas membre</w:t>
      </w:r>
      <w:r w:rsidR="00B60206">
        <w:t xml:space="preserve"> du RODCD</w:t>
      </w:r>
      <w:r w:rsidR="00ED6758" w:rsidRPr="00641B9C">
        <w:t xml:space="preserve">, mais </w:t>
      </w:r>
      <w:r w:rsidRPr="00641B9C">
        <w:t>effectue</w:t>
      </w:r>
      <w:r w:rsidR="00122393" w:rsidRPr="00641B9C">
        <w:t xml:space="preserve"> une veille</w:t>
      </w:r>
      <w:r w:rsidR="00E11D72" w:rsidRPr="00641B9C">
        <w:t>, transmet à ses membres les appels à l’action et participe aux actions lorsque c’est possible.</w:t>
      </w:r>
      <w:r w:rsidR="00DC3C52" w:rsidRPr="00641B9C">
        <w:t xml:space="preserve"> </w:t>
      </w:r>
      <w:r w:rsidR="00641B9C" w:rsidRPr="00641B9C">
        <w:t>Le regroupement national de la TROVEP, le MÉPACQ, est membre du RODCD.</w:t>
      </w:r>
    </w:p>
    <w:p w14:paraId="1D842394" w14:textId="509C574D" w:rsidR="00D8130D" w:rsidRPr="00641B9C" w:rsidRDefault="00F039A4" w:rsidP="00122393">
      <w:pPr>
        <w:keepNext/>
        <w:ind w:right="567"/>
        <w:rPr>
          <w:bCs/>
        </w:rPr>
      </w:pPr>
      <w:r w:rsidRPr="00641B9C">
        <w:rPr>
          <w:bCs/>
        </w:rPr>
        <w:t>Malgré l'augmentation vertigineuse de nos coûts de fonctionnement, le ministère refuse toujours d'accorder l'indexation aux groupes en défense collective des droits (DCD). L'indexation pleine et entière, c'est le strict minimum pour assurer le maintien de nos activités et des conditions de travail de nos équipes.</w:t>
      </w:r>
    </w:p>
    <w:p w14:paraId="17E1FDCB" w14:textId="2D5B604A" w:rsidR="00241F86" w:rsidRPr="00641B9C" w:rsidRDefault="00AA4AE1" w:rsidP="009F5E6E">
      <w:pPr>
        <w:pStyle w:val="Titre3"/>
      </w:pPr>
      <w:r w:rsidRPr="003D03FC">
        <w:rPr>
          <w:noProof/>
          <w:lang w:val="fr-FR"/>
        </w:rPr>
        <w:drawing>
          <wp:anchor distT="0" distB="0" distL="114300" distR="114300" simplePos="0" relativeHeight="251966464" behindDoc="0" locked="0" layoutInCell="1" allowOverlap="1" wp14:anchorId="6FF8F6EC" wp14:editId="31086A79">
            <wp:simplePos x="0" y="0"/>
            <wp:positionH relativeFrom="column">
              <wp:posOffset>2968625</wp:posOffset>
            </wp:positionH>
            <wp:positionV relativeFrom="paragraph">
              <wp:posOffset>156210</wp:posOffset>
            </wp:positionV>
            <wp:extent cx="3558540" cy="2669540"/>
            <wp:effectExtent l="57150" t="57150" r="118110" b="111760"/>
            <wp:wrapSquare wrapText="bothSides"/>
            <wp:docPr id="1311046312" name="Image 131104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46312" name="Image 1311046312"/>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558540" cy="266954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1F4C" w:rsidRPr="00641B9C">
        <w:t xml:space="preserve">20 septembre – </w:t>
      </w:r>
      <w:r w:rsidR="009F5E6E" w:rsidRPr="00641B9C">
        <w:t xml:space="preserve">Rassemblement </w:t>
      </w:r>
      <w:r w:rsidR="00111F4C" w:rsidRPr="00641B9C">
        <w:t>pour l’indexation</w:t>
      </w:r>
    </w:p>
    <w:p w14:paraId="0F9EDDA5" w14:textId="64F44836" w:rsidR="00111F4C" w:rsidRPr="00641B9C" w:rsidRDefault="00111F4C" w:rsidP="00111F4C">
      <w:r w:rsidRPr="00641B9C">
        <w:t>La TROVEP était présente le 20 septembre au rassemblement au bureau de circonscription de la ministre de la Solidarité sociale et de l’Action communautaire</w:t>
      </w:r>
      <w:r w:rsidR="002E51C0">
        <w:t>, Chantal Rouleau,</w:t>
      </w:r>
      <w:r w:rsidRPr="00641B9C">
        <w:t xml:space="preserve"> organisé le 20 septembre par le RODCD pour revendiquer le rehaussement et l’indexation du financement des groupes en défense collective des droits.</w:t>
      </w:r>
      <w:r w:rsidR="0042781C" w:rsidRPr="0042781C">
        <w:rPr>
          <w:noProof/>
          <w:lang w:val="fr-FR"/>
        </w:rPr>
        <w:t xml:space="preserve"> </w:t>
      </w:r>
    </w:p>
    <w:p w14:paraId="6B234004" w14:textId="09AEAA1E" w:rsidR="00FE5E03" w:rsidRPr="00641B9C" w:rsidRDefault="00AA4AE1" w:rsidP="00FE5E03">
      <w:pPr>
        <w:pStyle w:val="Titre3"/>
      </w:pPr>
      <w:r w:rsidRPr="003D03FC">
        <w:rPr>
          <w:noProof/>
          <w:lang w:val="fr-FR"/>
        </w:rPr>
        <mc:AlternateContent>
          <mc:Choice Requires="wps">
            <w:drawing>
              <wp:anchor distT="45720" distB="45720" distL="114300" distR="114300" simplePos="0" relativeHeight="251967488" behindDoc="1" locked="0" layoutInCell="1" allowOverlap="1" wp14:anchorId="6C48B0B1" wp14:editId="375B5C7A">
                <wp:simplePos x="0" y="0"/>
                <wp:positionH relativeFrom="column">
                  <wp:posOffset>2966085</wp:posOffset>
                </wp:positionH>
                <wp:positionV relativeFrom="paragraph">
                  <wp:posOffset>180975</wp:posOffset>
                </wp:positionV>
                <wp:extent cx="3533775" cy="564515"/>
                <wp:effectExtent l="0" t="0" r="0" b="0"/>
                <wp:wrapTight wrapText="bothSides">
                  <wp:wrapPolygon edited="0">
                    <wp:start x="349" y="0"/>
                    <wp:lineTo x="349" y="20409"/>
                    <wp:lineTo x="21192" y="20409"/>
                    <wp:lineTo x="21192" y="0"/>
                    <wp:lineTo x="349" y="0"/>
                  </wp:wrapPolygon>
                </wp:wrapTight>
                <wp:docPr id="17467338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564515"/>
                        </a:xfrm>
                        <a:prstGeom prst="rect">
                          <a:avLst/>
                        </a:prstGeom>
                        <a:noFill/>
                        <a:ln w="9525">
                          <a:noFill/>
                          <a:miter lim="800000"/>
                          <a:headEnd/>
                          <a:tailEnd/>
                        </a:ln>
                      </wps:spPr>
                      <wps:txbx>
                        <w:txbxContent>
                          <w:p w14:paraId="2F669CD2" w14:textId="7D5BD085" w:rsidR="00AB5398" w:rsidRDefault="00AB5398" w:rsidP="0042781C">
                            <w:pPr>
                              <w:spacing w:before="0" w:after="0" w:line="240" w:lineRule="auto"/>
                              <w:jc w:val="center"/>
                              <w:rPr>
                                <w:sz w:val="20"/>
                                <w:szCs w:val="22"/>
                                <w:lang w:val="fr-FR"/>
                              </w:rPr>
                            </w:pPr>
                            <w:r>
                              <w:rPr>
                                <w:sz w:val="20"/>
                                <w:szCs w:val="22"/>
                                <w:lang w:val="fr-FR"/>
                              </w:rPr>
                              <w:t>Rassemblement du RODCD pour l’indexation de la défense collective des droits au bureau de circonscription de Chantal Rouleau, le 20 septembre 2023.</w:t>
                            </w:r>
                          </w:p>
                          <w:p w14:paraId="0E9AE541" w14:textId="77777777" w:rsidR="00AB5398" w:rsidRPr="0052781B" w:rsidRDefault="00AB5398" w:rsidP="0042781C">
                            <w:pPr>
                              <w:spacing w:before="0" w:after="0" w:line="240" w:lineRule="auto"/>
                              <w:jc w:val="center"/>
                              <w:rPr>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48B0B1" id="_x0000_s1048" type="#_x0000_t202" style="position:absolute;margin-left:233.55pt;margin-top:14.25pt;width:278.25pt;height:44.45pt;z-index:-25134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" filled="f" stroked="f">
                <v:textbox>
                  <w:txbxContent>
                    <w:p w14:paraId="2F669CD2" w14:textId="7D5BD085" w:rsidR="00AB5398" w:rsidRDefault="00AB5398" w:rsidP="0042781C">
                      <w:pPr>
                        <w:spacing w:before="0" w:after="0" w:line="240" w:lineRule="auto"/>
                        <w:jc w:val="center"/>
                        <w:rPr>
                          <w:sz w:val="20"/>
                          <w:szCs w:val="22"/>
                          <w:lang w:val="fr-FR"/>
                        </w:rPr>
                      </w:pPr>
                      <w:r>
                        <w:rPr>
                          <w:sz w:val="20"/>
                          <w:szCs w:val="22"/>
                          <w:lang w:val="fr-FR"/>
                        </w:rPr>
                        <w:t>Rassemblement du RODCD pour l’indexation de la défense collective des droits au bureau de circonscription de Chantal Rouleau, le 20 septembre 2023.</w:t>
                      </w:r>
                    </w:p>
                    <w:p w14:paraId="0E9AE541" w14:textId="77777777" w:rsidR="00AB5398" w:rsidRPr="0052781B" w:rsidRDefault="00AB5398" w:rsidP="0042781C">
                      <w:pPr>
                        <w:spacing w:before="0" w:after="0" w:line="240" w:lineRule="auto"/>
                        <w:jc w:val="center"/>
                        <w:rPr>
                          <w:sz w:val="20"/>
                          <w:szCs w:val="22"/>
                          <w:lang w:val="fr-FR"/>
                        </w:rPr>
                      </w:pPr>
                    </w:p>
                  </w:txbxContent>
                </v:textbox>
                <w10:wrap type="tight"/>
              </v:shape>
            </w:pict>
          </mc:Fallback>
        </mc:AlternateContent>
      </w:r>
      <w:r w:rsidR="00FE5E03" w:rsidRPr="00641B9C">
        <w:t>Lettre à Chantal Rouleau et</w:t>
      </w:r>
      <w:r w:rsidR="00587E0E">
        <w:t xml:space="preserve"> au</w:t>
      </w:r>
      <w:r w:rsidR="00FE5E03" w:rsidRPr="00641B9C">
        <w:t xml:space="preserve"> ministre des </w:t>
      </w:r>
      <w:r w:rsidR="008E05DA">
        <w:t>F</w:t>
      </w:r>
      <w:r w:rsidR="00FE5E03" w:rsidRPr="00641B9C">
        <w:t>inances</w:t>
      </w:r>
    </w:p>
    <w:p w14:paraId="69168652" w14:textId="3BDBCF80" w:rsidR="00641B9C" w:rsidRPr="00641B9C" w:rsidRDefault="00DC1E86" w:rsidP="00641B9C">
      <w:r w:rsidRPr="003D03FC">
        <w:rPr>
          <w:noProof/>
          <w:lang w:val="fr-FR"/>
        </w:rPr>
        <w:drawing>
          <wp:anchor distT="0" distB="0" distL="114300" distR="114300" simplePos="0" relativeHeight="251976704" behindDoc="0" locked="0" layoutInCell="1" allowOverlap="1" wp14:anchorId="4A7A91C4" wp14:editId="7AB4453A">
            <wp:simplePos x="0" y="0"/>
            <wp:positionH relativeFrom="margin">
              <wp:align>center</wp:align>
            </wp:positionH>
            <wp:positionV relativeFrom="paragraph">
              <wp:posOffset>1276985</wp:posOffset>
            </wp:positionV>
            <wp:extent cx="4201200" cy="2797200"/>
            <wp:effectExtent l="57150" t="57150" r="123190" b="117475"/>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46312" name="Image 1311046312"/>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4201200" cy="27972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1842" w:rsidRPr="003D03FC">
        <w:rPr>
          <w:noProof/>
          <w:lang w:val="fr-FR"/>
        </w:rPr>
        <mc:AlternateContent>
          <mc:Choice Requires="wps">
            <w:drawing>
              <wp:anchor distT="45720" distB="45720" distL="114300" distR="114300" simplePos="0" relativeHeight="251978752" behindDoc="1" locked="0" layoutInCell="1" allowOverlap="1" wp14:anchorId="21C57284" wp14:editId="75CF9430">
                <wp:simplePos x="0" y="0"/>
                <wp:positionH relativeFrom="column">
                  <wp:posOffset>996505</wp:posOffset>
                </wp:positionH>
                <wp:positionV relativeFrom="paragraph">
                  <wp:posOffset>4110990</wp:posOffset>
                </wp:positionV>
                <wp:extent cx="4607560" cy="284480"/>
                <wp:effectExtent l="0" t="0" r="0" b="1270"/>
                <wp:wrapTight wrapText="bothSides">
                  <wp:wrapPolygon edited="0">
                    <wp:start x="268" y="0"/>
                    <wp:lineTo x="268" y="20250"/>
                    <wp:lineTo x="21255" y="20250"/>
                    <wp:lineTo x="21255" y="0"/>
                    <wp:lineTo x="268" y="0"/>
                  </wp:wrapPolygon>
                </wp:wrapTight>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7560" cy="284480"/>
                        </a:xfrm>
                        <a:prstGeom prst="rect">
                          <a:avLst/>
                        </a:prstGeom>
                        <a:noFill/>
                        <a:ln w="9525">
                          <a:noFill/>
                          <a:miter lim="800000"/>
                          <a:headEnd/>
                          <a:tailEnd/>
                        </a:ln>
                      </wps:spPr>
                      <wps:txbx>
                        <w:txbxContent>
                          <w:p w14:paraId="3DF56AA1" w14:textId="31359109" w:rsidR="00AB5398" w:rsidRDefault="00AB5398" w:rsidP="00031842">
                            <w:pPr>
                              <w:spacing w:before="0" w:after="0" w:line="240" w:lineRule="auto"/>
                              <w:jc w:val="center"/>
                              <w:rPr>
                                <w:sz w:val="20"/>
                                <w:szCs w:val="22"/>
                                <w:lang w:val="fr-FR"/>
                              </w:rPr>
                            </w:pPr>
                            <w:r>
                              <w:rPr>
                                <w:sz w:val="20"/>
                                <w:szCs w:val="22"/>
                                <w:lang w:val="fr-FR"/>
                              </w:rPr>
                              <w:t>La TROVEP marche en solidarité avec les locataires contre le PL-31 le 16 septembre.</w:t>
                            </w:r>
                          </w:p>
                          <w:p w14:paraId="0B086E05" w14:textId="77777777" w:rsidR="00AB5398" w:rsidRPr="0052781B" w:rsidRDefault="00AB5398" w:rsidP="00031842">
                            <w:pPr>
                              <w:spacing w:before="0" w:after="0" w:line="240" w:lineRule="auto"/>
                              <w:jc w:val="center"/>
                              <w:rPr>
                                <w:sz w:val="20"/>
                                <w:szCs w:val="22"/>
                                <w:lang w:val="fr-FR"/>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C57284" id="_x0000_s1049" type="#_x0000_t202" style="position:absolute;margin-left:78.45pt;margin-top:323.7pt;width:362.8pt;height:22.4pt;z-index:-25133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" filled="f" stroked="f">
                <v:textbox>
                  <w:txbxContent>
                    <w:p w14:paraId="3DF56AA1" w14:textId="31359109" w:rsidR="00AB5398" w:rsidRDefault="00AB5398" w:rsidP="00031842">
                      <w:pPr>
                        <w:spacing w:before="0" w:after="0" w:line="240" w:lineRule="auto"/>
                        <w:jc w:val="center"/>
                        <w:rPr>
                          <w:sz w:val="20"/>
                          <w:szCs w:val="22"/>
                          <w:lang w:val="fr-FR"/>
                        </w:rPr>
                      </w:pPr>
                      <w:r>
                        <w:rPr>
                          <w:sz w:val="20"/>
                          <w:szCs w:val="22"/>
                          <w:lang w:val="fr-FR"/>
                        </w:rPr>
                        <w:t>La TROVEP marche en solidarité avec les locataires contre le PL-31 le 16 septembre.</w:t>
                      </w:r>
                    </w:p>
                    <w:p w14:paraId="0B086E05" w14:textId="77777777" w:rsidR="00AB5398" w:rsidRPr="0052781B" w:rsidRDefault="00AB5398" w:rsidP="00031842">
                      <w:pPr>
                        <w:spacing w:before="0" w:after="0" w:line="240" w:lineRule="auto"/>
                        <w:jc w:val="center"/>
                        <w:rPr>
                          <w:sz w:val="20"/>
                          <w:szCs w:val="22"/>
                          <w:lang w:val="fr-FR"/>
                        </w:rPr>
                      </w:pPr>
                    </w:p>
                  </w:txbxContent>
                </v:textbox>
                <w10:wrap type="tight"/>
              </v:shape>
            </w:pict>
          </mc:Fallback>
        </mc:AlternateContent>
      </w:r>
      <w:r w:rsidR="00641B9C" w:rsidRPr="00641B9C">
        <w:t xml:space="preserve">La TROVEP a également participé en février à une campagne de lettres à l’intention de la ministre de la Solidarité sociale et de l’Action communautaire, Chantal Rouleau, </w:t>
      </w:r>
      <w:r w:rsidR="00587E0E">
        <w:t xml:space="preserve">et du ministre des Finances, Éric Girard, </w:t>
      </w:r>
      <w:r w:rsidR="00641B9C" w:rsidRPr="00641B9C">
        <w:t>pour dénoncer l’absence d’indexation et le sous-financement des groupes en défense collective des droits.</w:t>
      </w:r>
      <w:r>
        <w:t xml:space="preserve"> La TROVEP a également demandé à notre député de circonscription, Gabriel Nadeau-Dubois, une rencontre sur ce sujet.</w:t>
      </w:r>
    </w:p>
    <w:sectPr w:rsidR="00641B9C" w:rsidRPr="00641B9C">
      <w:type w:val="continuous"/>
      <w:pgSz w:w="12240" w:h="15840"/>
      <w:pgMar w:top="720" w:right="936" w:bottom="720" w:left="936" w:header="709" w:footer="39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F9410B" w14:textId="77777777" w:rsidR="00035D41" w:rsidRDefault="00035D41">
      <w:pPr>
        <w:spacing w:before="0" w:after="0" w:line="240" w:lineRule="auto"/>
      </w:pPr>
      <w:r>
        <w:separator/>
      </w:r>
    </w:p>
  </w:endnote>
  <w:endnote w:type="continuationSeparator" w:id="0">
    <w:p w14:paraId="45FC3AED" w14:textId="77777777" w:rsidR="00035D41" w:rsidRDefault="00035D4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Medium">
    <w:panose1 w:val="02000000000000000000"/>
    <w:charset w:val="00"/>
    <w:family w:val="auto"/>
    <w:pitch w:val="variable"/>
    <w:sig w:usb0="E0000AFF" w:usb1="5000217F" w:usb2="00000021" w:usb3="00000000" w:csb0="0000019F" w:csb1="00000000"/>
  </w:font>
  <w:font w:name="Roboto">
    <w:panose1 w:val="02000000000000000000"/>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28AF6" w14:textId="30A00C02" w:rsidR="00AB5398" w:rsidRDefault="00AB5398">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6</w:t>
    </w:r>
    <w:r>
      <w:rPr>
        <w:b/>
        <w:color w:val="2F5496"/>
      </w:rPr>
      <w:fldChar w:fldCharType="end"/>
    </w:r>
  </w:p>
  <w:p w14:paraId="5D4A0244" w14:textId="77777777" w:rsidR="00AB5398" w:rsidRDefault="00AB5398">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4C471" w14:textId="29109485" w:rsidR="00AB5398" w:rsidRDefault="00AB5398">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7</w:t>
    </w:r>
    <w:r>
      <w:rPr>
        <w:b/>
        <w:color w:val="2F5496"/>
      </w:rPr>
      <w:fldChar w:fldCharType="end"/>
    </w:r>
  </w:p>
  <w:p w14:paraId="5AA0FACA" w14:textId="77777777" w:rsidR="00AB5398" w:rsidRDefault="00AB5398">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6B047" w14:textId="3AB0393B" w:rsidR="00AB5398" w:rsidRDefault="00AB5398">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8</w:t>
    </w:r>
    <w:r>
      <w:rPr>
        <w:b/>
        <w:color w:val="2F5496"/>
      </w:rPr>
      <w:fldChar w:fldCharType="end"/>
    </w:r>
  </w:p>
  <w:p w14:paraId="416585D6" w14:textId="77777777" w:rsidR="00AB5398" w:rsidRDefault="00AB53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78DA11" w14:textId="77777777" w:rsidR="00035D41" w:rsidRDefault="00035D41">
      <w:pPr>
        <w:spacing w:before="0" w:after="0" w:line="240" w:lineRule="auto"/>
      </w:pPr>
      <w:r>
        <w:separator/>
      </w:r>
    </w:p>
  </w:footnote>
  <w:footnote w:type="continuationSeparator" w:id="0">
    <w:p w14:paraId="567944CE" w14:textId="77777777" w:rsidR="00035D41" w:rsidRDefault="00035D4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812C2" w14:textId="77777777" w:rsidR="00AB5398" w:rsidRDefault="00AB5398" w:rsidP="00E20017">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789E2141" wp14:editId="176E0617">
              <wp:extent cx="6655242" cy="12700"/>
              <wp:effectExtent l="0" t="0" r="0" b="0"/>
              <wp:docPr id="9" name="Connecteur droit avec flèch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3CC12E62" id="_x0000_t32" coordsize="21600,21600" o:spt="32" o:oned="t" path="m,l21600,21600e" filled="f">
              <v:path arrowok="t" fillok="f" o:connecttype="none"/>
              <o:lock v:ext="edit" shapetype="t"/>
            </v:shapetype>
            <v:shape id="Connecteur droit avec flèche 9"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" strokecolor="#2e75b5">
              <v:stroke startarrowwidth="narrow" startarrowlength="short" endarrowwidth="narrow" endarrowlength="short" joinstyle="miter"/>
              <w10:anchorlock/>
            </v:shape>
          </w:pict>
        </mc:Fallback>
      </mc:AlternateContent>
    </w:r>
  </w:p>
  <w:p w14:paraId="2E9483F4" w14:textId="77777777" w:rsidR="00AB5398" w:rsidRDefault="00AB5398" w:rsidP="00E20017">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D8792" w14:textId="77777777" w:rsidR="00AB5398" w:rsidRDefault="00AB5398">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63E7D6E9" wp14:editId="72EC69A2">
              <wp:extent cx="6655242" cy="12700"/>
              <wp:effectExtent l="0" t="0" r="0" b="0"/>
              <wp:docPr id="221" name="Connecteur droit avec flèche 2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E0D7CB4" id="_x0000_t32" coordsize="21600,21600" o:spt="32" o:oned="t" path="m,l21600,21600e" filled="f">
              <v:path arrowok="t" fillok="f" o:connecttype="none"/>
              <o:lock v:ext="edit" shapetype="t"/>
            </v:shapetype>
            <v:shape id="Connecteur droit avec flèche 221"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Su8e/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p w14:paraId="6486D815" w14:textId="77777777" w:rsidR="00AB5398" w:rsidRDefault="00AB5398" w:rsidP="00E20017">
    <w:pPr>
      <w:pBdr>
        <w:top w:val="nil"/>
        <w:left w:val="nil"/>
        <w:bottom w:val="nil"/>
        <w:right w:val="nil"/>
        <w:between w:val="nil"/>
      </w:pBdr>
      <w:tabs>
        <w:tab w:val="left" w:pos="4320"/>
      </w:tabs>
      <w:spacing w:before="0" w:after="0"/>
      <w:rPr>
        <w:color w:val="000000"/>
      </w:rPr>
    </w:pPr>
    <w:r>
      <w:rPr>
        <w:color w:val="00000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7DAF3" w14:textId="77777777" w:rsidR="00AB5398" w:rsidRDefault="00AB5398">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DD274" w14:textId="77777777" w:rsidR="00AB5398" w:rsidRPr="00E20017" w:rsidRDefault="00AB5398" w:rsidP="00E20017">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586B2BA3" wp14:editId="3D276B44">
              <wp:extent cx="6655242" cy="12700"/>
              <wp:effectExtent l="0" t="0" r="0" b="0"/>
              <wp:docPr id="225" name="Connecteur droit avec flèche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4074F19" id="_x0000_t32" coordsize="21600,21600" o:spt="32" o:oned="t" path="m,l21600,21600e" filled="f">
              <v:path arrowok="t" fillok="f" o:connecttype="none"/>
              <o:lock v:ext="edit" shapetype="t"/>
            </v:shapetype>
            <v:shape id="Connecteur droit avec flèche 225"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T4TgR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B4B31"/>
    <w:multiLevelType w:val="hybridMultilevel"/>
    <w:tmpl w:val="8E2A881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B51600F"/>
    <w:multiLevelType w:val="hybridMultilevel"/>
    <w:tmpl w:val="8580E338"/>
    <w:lvl w:ilvl="0" w:tplc="66DEE712">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B5B4916"/>
    <w:multiLevelType w:val="hybridMultilevel"/>
    <w:tmpl w:val="CA104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F73F50"/>
    <w:multiLevelType w:val="hybridMultilevel"/>
    <w:tmpl w:val="25D6F04E"/>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D702B99"/>
    <w:multiLevelType w:val="hybridMultilevel"/>
    <w:tmpl w:val="B51430C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0D9E254B"/>
    <w:multiLevelType w:val="hybridMultilevel"/>
    <w:tmpl w:val="B1CC6F9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05C4A0A"/>
    <w:multiLevelType w:val="multilevel"/>
    <w:tmpl w:val="1708CE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73B6565"/>
    <w:multiLevelType w:val="hybridMultilevel"/>
    <w:tmpl w:val="664AB6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179D09CC"/>
    <w:multiLevelType w:val="hybridMultilevel"/>
    <w:tmpl w:val="1DA00A8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8361208"/>
    <w:multiLevelType w:val="hybridMultilevel"/>
    <w:tmpl w:val="C0700BDE"/>
    <w:lvl w:ilvl="0" w:tplc="0C0C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8CA2E1C"/>
    <w:multiLevelType w:val="hybridMultilevel"/>
    <w:tmpl w:val="4AF643F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1D993D3D"/>
    <w:multiLevelType w:val="hybridMultilevel"/>
    <w:tmpl w:val="40FEC358"/>
    <w:lvl w:ilvl="0" w:tplc="0C0C0001">
      <w:start w:val="1"/>
      <w:numFmt w:val="bullet"/>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cs="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cs="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cs="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12" w15:restartNumberingAfterBreak="0">
    <w:nsid w:val="202F5BE0"/>
    <w:multiLevelType w:val="hybridMultilevel"/>
    <w:tmpl w:val="A4C6DFC2"/>
    <w:lvl w:ilvl="0" w:tplc="B9C0699C">
      <w:start w:val="1"/>
      <w:numFmt w:val="bullet"/>
      <w:pStyle w:val="pointdeforme"/>
      <w:lvlText w:val=""/>
      <w:lvlJc w:val="left"/>
      <w:pPr>
        <w:ind w:left="720" w:hanging="360"/>
      </w:pPr>
      <w:rPr>
        <w:rFonts w:ascii="Symbol" w:hAnsi="Symbol" w:hint="default"/>
        <w:color w:val="000000"/>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3" w15:restartNumberingAfterBreak="0">
    <w:nsid w:val="2141725B"/>
    <w:multiLevelType w:val="hybridMultilevel"/>
    <w:tmpl w:val="9A9CFC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15B460E"/>
    <w:multiLevelType w:val="hybridMultilevel"/>
    <w:tmpl w:val="06AA29D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5" w15:restartNumberingAfterBreak="0">
    <w:nsid w:val="23081DEB"/>
    <w:multiLevelType w:val="hybridMultilevel"/>
    <w:tmpl w:val="DF601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212CA4"/>
    <w:multiLevelType w:val="multilevel"/>
    <w:tmpl w:val="7E003B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9D473E4"/>
    <w:multiLevelType w:val="hybridMultilevel"/>
    <w:tmpl w:val="A84AB6D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2B1452AA"/>
    <w:multiLevelType w:val="hybridMultilevel"/>
    <w:tmpl w:val="B6CE88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2C113B75"/>
    <w:multiLevelType w:val="hybridMultilevel"/>
    <w:tmpl w:val="AD32D006"/>
    <w:lvl w:ilvl="0" w:tplc="1009000B">
      <w:start w:val="1"/>
      <w:numFmt w:val="bullet"/>
      <w:lvlText w:val=""/>
      <w:lvlJc w:val="left"/>
      <w:pPr>
        <w:ind w:left="1854" w:hanging="360"/>
      </w:pPr>
      <w:rPr>
        <w:rFonts w:ascii="Wingdings" w:hAnsi="Wingdings" w:hint="default"/>
      </w:rPr>
    </w:lvl>
    <w:lvl w:ilvl="1" w:tplc="10090003" w:tentative="1">
      <w:start w:val="1"/>
      <w:numFmt w:val="bullet"/>
      <w:lvlText w:val="o"/>
      <w:lvlJc w:val="left"/>
      <w:pPr>
        <w:ind w:left="2574" w:hanging="360"/>
      </w:pPr>
      <w:rPr>
        <w:rFonts w:ascii="Courier New" w:hAnsi="Courier New" w:cs="Courier New" w:hint="default"/>
      </w:rPr>
    </w:lvl>
    <w:lvl w:ilvl="2" w:tplc="10090005" w:tentative="1">
      <w:start w:val="1"/>
      <w:numFmt w:val="bullet"/>
      <w:lvlText w:val=""/>
      <w:lvlJc w:val="left"/>
      <w:pPr>
        <w:ind w:left="3294" w:hanging="360"/>
      </w:pPr>
      <w:rPr>
        <w:rFonts w:ascii="Wingdings" w:hAnsi="Wingdings" w:hint="default"/>
      </w:rPr>
    </w:lvl>
    <w:lvl w:ilvl="3" w:tplc="10090001" w:tentative="1">
      <w:start w:val="1"/>
      <w:numFmt w:val="bullet"/>
      <w:lvlText w:val=""/>
      <w:lvlJc w:val="left"/>
      <w:pPr>
        <w:ind w:left="4014" w:hanging="360"/>
      </w:pPr>
      <w:rPr>
        <w:rFonts w:ascii="Symbol" w:hAnsi="Symbol" w:hint="default"/>
      </w:rPr>
    </w:lvl>
    <w:lvl w:ilvl="4" w:tplc="10090003" w:tentative="1">
      <w:start w:val="1"/>
      <w:numFmt w:val="bullet"/>
      <w:lvlText w:val="o"/>
      <w:lvlJc w:val="left"/>
      <w:pPr>
        <w:ind w:left="4734" w:hanging="360"/>
      </w:pPr>
      <w:rPr>
        <w:rFonts w:ascii="Courier New" w:hAnsi="Courier New" w:cs="Courier New" w:hint="default"/>
      </w:rPr>
    </w:lvl>
    <w:lvl w:ilvl="5" w:tplc="10090005" w:tentative="1">
      <w:start w:val="1"/>
      <w:numFmt w:val="bullet"/>
      <w:lvlText w:val=""/>
      <w:lvlJc w:val="left"/>
      <w:pPr>
        <w:ind w:left="5454" w:hanging="360"/>
      </w:pPr>
      <w:rPr>
        <w:rFonts w:ascii="Wingdings" w:hAnsi="Wingdings" w:hint="default"/>
      </w:rPr>
    </w:lvl>
    <w:lvl w:ilvl="6" w:tplc="10090001" w:tentative="1">
      <w:start w:val="1"/>
      <w:numFmt w:val="bullet"/>
      <w:lvlText w:val=""/>
      <w:lvlJc w:val="left"/>
      <w:pPr>
        <w:ind w:left="6174" w:hanging="360"/>
      </w:pPr>
      <w:rPr>
        <w:rFonts w:ascii="Symbol" w:hAnsi="Symbol" w:hint="default"/>
      </w:rPr>
    </w:lvl>
    <w:lvl w:ilvl="7" w:tplc="10090003" w:tentative="1">
      <w:start w:val="1"/>
      <w:numFmt w:val="bullet"/>
      <w:lvlText w:val="o"/>
      <w:lvlJc w:val="left"/>
      <w:pPr>
        <w:ind w:left="6894" w:hanging="360"/>
      </w:pPr>
      <w:rPr>
        <w:rFonts w:ascii="Courier New" w:hAnsi="Courier New" w:cs="Courier New" w:hint="default"/>
      </w:rPr>
    </w:lvl>
    <w:lvl w:ilvl="8" w:tplc="10090005" w:tentative="1">
      <w:start w:val="1"/>
      <w:numFmt w:val="bullet"/>
      <w:lvlText w:val=""/>
      <w:lvlJc w:val="left"/>
      <w:pPr>
        <w:ind w:left="7614" w:hanging="360"/>
      </w:pPr>
      <w:rPr>
        <w:rFonts w:ascii="Wingdings" w:hAnsi="Wingdings" w:hint="default"/>
      </w:rPr>
    </w:lvl>
  </w:abstractNum>
  <w:abstractNum w:abstractNumId="20" w15:restartNumberingAfterBreak="0">
    <w:nsid w:val="2E813E62"/>
    <w:multiLevelType w:val="hybridMultilevel"/>
    <w:tmpl w:val="F01E67D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32791083"/>
    <w:multiLevelType w:val="hybridMultilevel"/>
    <w:tmpl w:val="D64EE81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2" w15:restartNumberingAfterBreak="0">
    <w:nsid w:val="378952A4"/>
    <w:multiLevelType w:val="hybridMultilevel"/>
    <w:tmpl w:val="2C5AFB7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3D385827"/>
    <w:multiLevelType w:val="hybridMultilevel"/>
    <w:tmpl w:val="555AE9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3D5A7386"/>
    <w:multiLevelType w:val="hybridMultilevel"/>
    <w:tmpl w:val="E7205DD0"/>
    <w:lvl w:ilvl="0" w:tplc="6AFCE5D0">
      <w:start w:val="1"/>
      <w:numFmt w:val="bullet"/>
      <w:lvlText w:val=""/>
      <w:lvlJc w:val="left"/>
      <w:pPr>
        <w:ind w:left="72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3B82531"/>
    <w:multiLevelType w:val="hybridMultilevel"/>
    <w:tmpl w:val="088E8C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3EA31CE"/>
    <w:multiLevelType w:val="hybridMultilevel"/>
    <w:tmpl w:val="CB2AC6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48D25730"/>
    <w:multiLevelType w:val="hybridMultilevel"/>
    <w:tmpl w:val="5D085656"/>
    <w:lvl w:ilvl="0" w:tplc="745A2038">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4A833C1B"/>
    <w:multiLevelType w:val="hybridMultilevel"/>
    <w:tmpl w:val="16A870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4AD17968"/>
    <w:multiLevelType w:val="multilevel"/>
    <w:tmpl w:val="988A8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4B577DDF"/>
    <w:multiLevelType w:val="hybridMultilevel"/>
    <w:tmpl w:val="8B1069F2"/>
    <w:lvl w:ilvl="0" w:tplc="F62C9DE4">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4D62748C"/>
    <w:multiLevelType w:val="hybridMultilevel"/>
    <w:tmpl w:val="E8D6FC28"/>
    <w:lvl w:ilvl="0" w:tplc="1009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4E8766F6"/>
    <w:multiLevelType w:val="multilevel"/>
    <w:tmpl w:val="6EBA64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4E8F0FD9"/>
    <w:multiLevelType w:val="hybridMultilevel"/>
    <w:tmpl w:val="3E4438C6"/>
    <w:lvl w:ilvl="0" w:tplc="1009000B">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54" w:hanging="360"/>
      </w:pPr>
      <w:rPr>
        <w:rFonts w:ascii="Courier New" w:hAnsi="Courier New" w:cs="Courier New" w:hint="default"/>
      </w:rPr>
    </w:lvl>
    <w:lvl w:ilvl="2" w:tplc="0C0C0005" w:tentative="1">
      <w:start w:val="1"/>
      <w:numFmt w:val="bullet"/>
      <w:lvlText w:val=""/>
      <w:lvlJc w:val="left"/>
      <w:pPr>
        <w:ind w:left="666" w:hanging="360"/>
      </w:pPr>
      <w:rPr>
        <w:rFonts w:ascii="Wingdings" w:hAnsi="Wingdings" w:hint="default"/>
      </w:rPr>
    </w:lvl>
    <w:lvl w:ilvl="3" w:tplc="0C0C0001" w:tentative="1">
      <w:start w:val="1"/>
      <w:numFmt w:val="bullet"/>
      <w:lvlText w:val=""/>
      <w:lvlJc w:val="left"/>
      <w:pPr>
        <w:ind w:left="1386" w:hanging="360"/>
      </w:pPr>
      <w:rPr>
        <w:rFonts w:ascii="Symbol" w:hAnsi="Symbol" w:hint="default"/>
      </w:rPr>
    </w:lvl>
    <w:lvl w:ilvl="4" w:tplc="0C0C0003" w:tentative="1">
      <w:start w:val="1"/>
      <w:numFmt w:val="bullet"/>
      <w:lvlText w:val="o"/>
      <w:lvlJc w:val="left"/>
      <w:pPr>
        <w:ind w:left="2106" w:hanging="360"/>
      </w:pPr>
      <w:rPr>
        <w:rFonts w:ascii="Courier New" w:hAnsi="Courier New" w:cs="Courier New" w:hint="default"/>
      </w:rPr>
    </w:lvl>
    <w:lvl w:ilvl="5" w:tplc="0C0C0005" w:tentative="1">
      <w:start w:val="1"/>
      <w:numFmt w:val="bullet"/>
      <w:lvlText w:val=""/>
      <w:lvlJc w:val="left"/>
      <w:pPr>
        <w:ind w:left="2826" w:hanging="360"/>
      </w:pPr>
      <w:rPr>
        <w:rFonts w:ascii="Wingdings" w:hAnsi="Wingdings" w:hint="default"/>
      </w:rPr>
    </w:lvl>
    <w:lvl w:ilvl="6" w:tplc="0C0C0001" w:tentative="1">
      <w:start w:val="1"/>
      <w:numFmt w:val="bullet"/>
      <w:lvlText w:val=""/>
      <w:lvlJc w:val="left"/>
      <w:pPr>
        <w:ind w:left="3546" w:hanging="360"/>
      </w:pPr>
      <w:rPr>
        <w:rFonts w:ascii="Symbol" w:hAnsi="Symbol" w:hint="default"/>
      </w:rPr>
    </w:lvl>
    <w:lvl w:ilvl="7" w:tplc="0C0C0003" w:tentative="1">
      <w:start w:val="1"/>
      <w:numFmt w:val="bullet"/>
      <w:lvlText w:val="o"/>
      <w:lvlJc w:val="left"/>
      <w:pPr>
        <w:ind w:left="4266" w:hanging="360"/>
      </w:pPr>
      <w:rPr>
        <w:rFonts w:ascii="Courier New" w:hAnsi="Courier New" w:cs="Courier New" w:hint="default"/>
      </w:rPr>
    </w:lvl>
    <w:lvl w:ilvl="8" w:tplc="0C0C0005" w:tentative="1">
      <w:start w:val="1"/>
      <w:numFmt w:val="bullet"/>
      <w:lvlText w:val=""/>
      <w:lvlJc w:val="left"/>
      <w:pPr>
        <w:ind w:left="4986" w:hanging="360"/>
      </w:pPr>
      <w:rPr>
        <w:rFonts w:ascii="Wingdings" w:hAnsi="Wingdings" w:hint="default"/>
      </w:rPr>
    </w:lvl>
  </w:abstractNum>
  <w:abstractNum w:abstractNumId="34" w15:restartNumberingAfterBreak="0">
    <w:nsid w:val="4FE9604E"/>
    <w:multiLevelType w:val="hybridMultilevel"/>
    <w:tmpl w:val="2318ACE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521F3346"/>
    <w:multiLevelType w:val="hybridMultilevel"/>
    <w:tmpl w:val="AA146D9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5CA03FA9"/>
    <w:multiLevelType w:val="hybridMultilevel"/>
    <w:tmpl w:val="EA7EA3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5F1A3938"/>
    <w:multiLevelType w:val="hybridMultilevel"/>
    <w:tmpl w:val="1C0663DC"/>
    <w:lvl w:ilvl="0" w:tplc="713811B8">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603C25C4"/>
    <w:multiLevelType w:val="hybridMultilevel"/>
    <w:tmpl w:val="09208A2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6A063593"/>
    <w:multiLevelType w:val="hybridMultilevel"/>
    <w:tmpl w:val="215885C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6F7770A9"/>
    <w:multiLevelType w:val="hybridMultilevel"/>
    <w:tmpl w:val="CC86D96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41" w15:restartNumberingAfterBreak="0">
    <w:nsid w:val="71DB354D"/>
    <w:multiLevelType w:val="hybridMultilevel"/>
    <w:tmpl w:val="07D825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3B37A33"/>
    <w:multiLevelType w:val="hybridMultilevel"/>
    <w:tmpl w:val="781E75D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15:restartNumberingAfterBreak="0">
    <w:nsid w:val="745B22AB"/>
    <w:multiLevelType w:val="hybridMultilevel"/>
    <w:tmpl w:val="AE52205E"/>
    <w:lvl w:ilvl="0" w:tplc="2D1259C4">
      <w:start w:val="1"/>
      <w:numFmt w:val="bullet"/>
      <w:pStyle w:val="Pointsdeforme1"/>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44" w15:restartNumberingAfterBreak="0">
    <w:nsid w:val="74941AD3"/>
    <w:multiLevelType w:val="hybridMultilevel"/>
    <w:tmpl w:val="D2D00EF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5" w15:restartNumberingAfterBreak="0">
    <w:nsid w:val="77752604"/>
    <w:multiLevelType w:val="hybridMultilevel"/>
    <w:tmpl w:val="1DAE119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6" w15:restartNumberingAfterBreak="0">
    <w:nsid w:val="7A696532"/>
    <w:multiLevelType w:val="hybridMultilevel"/>
    <w:tmpl w:val="3766CAB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7C9411F5"/>
    <w:multiLevelType w:val="hybridMultilevel"/>
    <w:tmpl w:val="A4DE81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8" w15:restartNumberingAfterBreak="0">
    <w:nsid w:val="7E4A2163"/>
    <w:multiLevelType w:val="hybridMultilevel"/>
    <w:tmpl w:val="195AF5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32"/>
  </w:num>
  <w:num w:numId="2">
    <w:abstractNumId w:val="6"/>
  </w:num>
  <w:num w:numId="3">
    <w:abstractNumId w:val="29"/>
  </w:num>
  <w:num w:numId="4">
    <w:abstractNumId w:val="28"/>
  </w:num>
  <w:num w:numId="5">
    <w:abstractNumId w:val="43"/>
  </w:num>
  <w:num w:numId="6">
    <w:abstractNumId w:val="24"/>
  </w:num>
  <w:num w:numId="7">
    <w:abstractNumId w:val="34"/>
  </w:num>
  <w:num w:numId="8">
    <w:abstractNumId w:val="22"/>
  </w:num>
  <w:num w:numId="9">
    <w:abstractNumId w:val="18"/>
  </w:num>
  <w:num w:numId="10">
    <w:abstractNumId w:val="46"/>
  </w:num>
  <w:num w:numId="11">
    <w:abstractNumId w:val="42"/>
  </w:num>
  <w:num w:numId="12">
    <w:abstractNumId w:val="7"/>
  </w:num>
  <w:num w:numId="13">
    <w:abstractNumId w:val="2"/>
  </w:num>
  <w:num w:numId="14">
    <w:abstractNumId w:val="15"/>
  </w:num>
  <w:num w:numId="15">
    <w:abstractNumId w:val="9"/>
  </w:num>
  <w:num w:numId="16">
    <w:abstractNumId w:val="19"/>
  </w:num>
  <w:num w:numId="17">
    <w:abstractNumId w:val="3"/>
  </w:num>
  <w:num w:numId="18">
    <w:abstractNumId w:val="48"/>
  </w:num>
  <w:num w:numId="19">
    <w:abstractNumId w:val="30"/>
  </w:num>
  <w:num w:numId="20">
    <w:abstractNumId w:val="31"/>
  </w:num>
  <w:num w:numId="21">
    <w:abstractNumId w:val="21"/>
  </w:num>
  <w:num w:numId="22">
    <w:abstractNumId w:val="14"/>
  </w:num>
  <w:num w:numId="23">
    <w:abstractNumId w:val="40"/>
  </w:num>
  <w:num w:numId="24">
    <w:abstractNumId w:val="8"/>
  </w:num>
  <w:num w:numId="25">
    <w:abstractNumId w:val="11"/>
  </w:num>
  <w:num w:numId="26">
    <w:abstractNumId w:val="26"/>
  </w:num>
  <w:num w:numId="27">
    <w:abstractNumId w:val="17"/>
  </w:num>
  <w:num w:numId="28">
    <w:abstractNumId w:val="4"/>
  </w:num>
  <w:num w:numId="29">
    <w:abstractNumId w:val="33"/>
  </w:num>
  <w:num w:numId="30">
    <w:abstractNumId w:val="44"/>
  </w:num>
  <w:num w:numId="31">
    <w:abstractNumId w:val="0"/>
  </w:num>
  <w:num w:numId="32">
    <w:abstractNumId w:val="16"/>
  </w:num>
  <w:num w:numId="33">
    <w:abstractNumId w:val="1"/>
  </w:num>
  <w:num w:numId="34">
    <w:abstractNumId w:val="25"/>
  </w:num>
  <w:num w:numId="35">
    <w:abstractNumId w:val="45"/>
  </w:num>
  <w:num w:numId="36">
    <w:abstractNumId w:val="12"/>
  </w:num>
  <w:num w:numId="37">
    <w:abstractNumId w:val="13"/>
  </w:num>
  <w:num w:numId="38">
    <w:abstractNumId w:val="41"/>
  </w:num>
  <w:num w:numId="39">
    <w:abstractNumId w:val="27"/>
  </w:num>
  <w:num w:numId="40">
    <w:abstractNumId w:val="39"/>
  </w:num>
  <w:num w:numId="41">
    <w:abstractNumId w:val="37"/>
  </w:num>
  <w:num w:numId="42">
    <w:abstractNumId w:val="10"/>
  </w:num>
  <w:num w:numId="43">
    <w:abstractNumId w:val="5"/>
  </w:num>
  <w:num w:numId="44">
    <w:abstractNumId w:val="47"/>
  </w:num>
  <w:num w:numId="45">
    <w:abstractNumId w:val="36"/>
  </w:num>
  <w:num w:numId="46">
    <w:abstractNumId w:val="23"/>
  </w:num>
  <w:num w:numId="47">
    <w:abstractNumId w:val="38"/>
  </w:num>
  <w:num w:numId="48">
    <w:abstractNumId w:val="20"/>
  </w:num>
  <w:num w:numId="49">
    <w:abstractNumId w:val="3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hyphenationZone w:val="425"/>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D24"/>
    <w:rsid w:val="00000F5E"/>
    <w:rsid w:val="00012108"/>
    <w:rsid w:val="00012E33"/>
    <w:rsid w:val="00014F3D"/>
    <w:rsid w:val="0002362F"/>
    <w:rsid w:val="0002407E"/>
    <w:rsid w:val="00024677"/>
    <w:rsid w:val="000250A6"/>
    <w:rsid w:val="000254AA"/>
    <w:rsid w:val="00027860"/>
    <w:rsid w:val="00030AF7"/>
    <w:rsid w:val="00031842"/>
    <w:rsid w:val="00035248"/>
    <w:rsid w:val="00035D41"/>
    <w:rsid w:val="00041534"/>
    <w:rsid w:val="00042CD9"/>
    <w:rsid w:val="00042D24"/>
    <w:rsid w:val="000435A5"/>
    <w:rsid w:val="00044AFF"/>
    <w:rsid w:val="00047576"/>
    <w:rsid w:val="00055B36"/>
    <w:rsid w:val="00057AB6"/>
    <w:rsid w:val="00060931"/>
    <w:rsid w:val="000609AA"/>
    <w:rsid w:val="0006271E"/>
    <w:rsid w:val="00063ABA"/>
    <w:rsid w:val="00066912"/>
    <w:rsid w:val="00072D2A"/>
    <w:rsid w:val="00074A0F"/>
    <w:rsid w:val="00084EAA"/>
    <w:rsid w:val="00086D7A"/>
    <w:rsid w:val="0008725E"/>
    <w:rsid w:val="0009168C"/>
    <w:rsid w:val="00091D59"/>
    <w:rsid w:val="00094529"/>
    <w:rsid w:val="000A1410"/>
    <w:rsid w:val="000A1CD9"/>
    <w:rsid w:val="000A5F66"/>
    <w:rsid w:val="000B548E"/>
    <w:rsid w:val="000B71EA"/>
    <w:rsid w:val="000C1CCB"/>
    <w:rsid w:val="000C58CF"/>
    <w:rsid w:val="000D43EE"/>
    <w:rsid w:val="000D7939"/>
    <w:rsid w:val="000E02EA"/>
    <w:rsid w:val="000E2F22"/>
    <w:rsid w:val="000E77C9"/>
    <w:rsid w:val="000F06BB"/>
    <w:rsid w:val="0010225A"/>
    <w:rsid w:val="00102ECB"/>
    <w:rsid w:val="001056AE"/>
    <w:rsid w:val="00105C97"/>
    <w:rsid w:val="00106CB8"/>
    <w:rsid w:val="00111F4C"/>
    <w:rsid w:val="00112E92"/>
    <w:rsid w:val="00116DE8"/>
    <w:rsid w:val="001171E6"/>
    <w:rsid w:val="00117358"/>
    <w:rsid w:val="001203C6"/>
    <w:rsid w:val="00121227"/>
    <w:rsid w:val="00122393"/>
    <w:rsid w:val="00122517"/>
    <w:rsid w:val="00124F38"/>
    <w:rsid w:val="00125FC7"/>
    <w:rsid w:val="0013399C"/>
    <w:rsid w:val="00135C5E"/>
    <w:rsid w:val="00140FC6"/>
    <w:rsid w:val="001422FA"/>
    <w:rsid w:val="001430B9"/>
    <w:rsid w:val="00145584"/>
    <w:rsid w:val="00145D21"/>
    <w:rsid w:val="00147D7A"/>
    <w:rsid w:val="00151A33"/>
    <w:rsid w:val="001568B1"/>
    <w:rsid w:val="001574C6"/>
    <w:rsid w:val="00161777"/>
    <w:rsid w:val="00162A06"/>
    <w:rsid w:val="001631AF"/>
    <w:rsid w:val="001652A7"/>
    <w:rsid w:val="00165F62"/>
    <w:rsid w:val="001661A4"/>
    <w:rsid w:val="00167318"/>
    <w:rsid w:val="001714BD"/>
    <w:rsid w:val="00174F7F"/>
    <w:rsid w:val="00175EA3"/>
    <w:rsid w:val="001806A9"/>
    <w:rsid w:val="00180D45"/>
    <w:rsid w:val="0018325B"/>
    <w:rsid w:val="00184B9A"/>
    <w:rsid w:val="00184EE2"/>
    <w:rsid w:val="00194546"/>
    <w:rsid w:val="001946C6"/>
    <w:rsid w:val="001A23C2"/>
    <w:rsid w:val="001A7AEE"/>
    <w:rsid w:val="001B41D8"/>
    <w:rsid w:val="001B6809"/>
    <w:rsid w:val="001C00EF"/>
    <w:rsid w:val="001C1A26"/>
    <w:rsid w:val="001C581D"/>
    <w:rsid w:val="001D3957"/>
    <w:rsid w:val="001D48D9"/>
    <w:rsid w:val="001D6B87"/>
    <w:rsid w:val="001E1E3A"/>
    <w:rsid w:val="001F245C"/>
    <w:rsid w:val="001F4DA8"/>
    <w:rsid w:val="001F5E11"/>
    <w:rsid w:val="001F7431"/>
    <w:rsid w:val="002066ED"/>
    <w:rsid w:val="002072E2"/>
    <w:rsid w:val="0021640B"/>
    <w:rsid w:val="002175E8"/>
    <w:rsid w:val="00220595"/>
    <w:rsid w:val="00220819"/>
    <w:rsid w:val="0022129A"/>
    <w:rsid w:val="0022426E"/>
    <w:rsid w:val="00224A7E"/>
    <w:rsid w:val="00225BEE"/>
    <w:rsid w:val="002279C1"/>
    <w:rsid w:val="00232470"/>
    <w:rsid w:val="00234F24"/>
    <w:rsid w:val="00241F86"/>
    <w:rsid w:val="002468F3"/>
    <w:rsid w:val="0025061B"/>
    <w:rsid w:val="002530EB"/>
    <w:rsid w:val="00260AFC"/>
    <w:rsid w:val="00263577"/>
    <w:rsid w:val="002635AD"/>
    <w:rsid w:val="0026505B"/>
    <w:rsid w:val="00270165"/>
    <w:rsid w:val="00271571"/>
    <w:rsid w:val="00276C7B"/>
    <w:rsid w:val="002839A6"/>
    <w:rsid w:val="00284035"/>
    <w:rsid w:val="00285C8D"/>
    <w:rsid w:val="00292763"/>
    <w:rsid w:val="002A0BCD"/>
    <w:rsid w:val="002A1350"/>
    <w:rsid w:val="002A240E"/>
    <w:rsid w:val="002A2897"/>
    <w:rsid w:val="002A6186"/>
    <w:rsid w:val="002B2BE5"/>
    <w:rsid w:val="002B2D51"/>
    <w:rsid w:val="002B5D03"/>
    <w:rsid w:val="002B7E5C"/>
    <w:rsid w:val="002B7FD7"/>
    <w:rsid w:val="002C159D"/>
    <w:rsid w:val="002C67F6"/>
    <w:rsid w:val="002D0FA0"/>
    <w:rsid w:val="002D6F60"/>
    <w:rsid w:val="002E2836"/>
    <w:rsid w:val="002E3F35"/>
    <w:rsid w:val="002E4CF0"/>
    <w:rsid w:val="002E51C0"/>
    <w:rsid w:val="002F42E1"/>
    <w:rsid w:val="002F452C"/>
    <w:rsid w:val="002F4609"/>
    <w:rsid w:val="0030785B"/>
    <w:rsid w:val="003112C2"/>
    <w:rsid w:val="003151BD"/>
    <w:rsid w:val="003172AE"/>
    <w:rsid w:val="00321D6D"/>
    <w:rsid w:val="00322C08"/>
    <w:rsid w:val="003251FC"/>
    <w:rsid w:val="00327C94"/>
    <w:rsid w:val="00336F26"/>
    <w:rsid w:val="00337359"/>
    <w:rsid w:val="00340804"/>
    <w:rsid w:val="003420A2"/>
    <w:rsid w:val="0034411E"/>
    <w:rsid w:val="00344EBA"/>
    <w:rsid w:val="00350348"/>
    <w:rsid w:val="00354BF2"/>
    <w:rsid w:val="00355684"/>
    <w:rsid w:val="00356F04"/>
    <w:rsid w:val="0036008C"/>
    <w:rsid w:val="00361C46"/>
    <w:rsid w:val="00366D93"/>
    <w:rsid w:val="00371C4C"/>
    <w:rsid w:val="00372CB4"/>
    <w:rsid w:val="003743A5"/>
    <w:rsid w:val="00376EC9"/>
    <w:rsid w:val="00380F56"/>
    <w:rsid w:val="003861A1"/>
    <w:rsid w:val="003866DF"/>
    <w:rsid w:val="00387F9F"/>
    <w:rsid w:val="003903A1"/>
    <w:rsid w:val="003A3191"/>
    <w:rsid w:val="003A5552"/>
    <w:rsid w:val="003A60EB"/>
    <w:rsid w:val="003A6932"/>
    <w:rsid w:val="003B0546"/>
    <w:rsid w:val="003B5F63"/>
    <w:rsid w:val="003B66C9"/>
    <w:rsid w:val="003B7963"/>
    <w:rsid w:val="003C02D7"/>
    <w:rsid w:val="003C3620"/>
    <w:rsid w:val="003C3BA6"/>
    <w:rsid w:val="003C77A0"/>
    <w:rsid w:val="003D03FC"/>
    <w:rsid w:val="003D0CAC"/>
    <w:rsid w:val="003D121D"/>
    <w:rsid w:val="003E25D4"/>
    <w:rsid w:val="003E3A6C"/>
    <w:rsid w:val="003E5DBE"/>
    <w:rsid w:val="003E71FA"/>
    <w:rsid w:val="003F1C30"/>
    <w:rsid w:val="003F533F"/>
    <w:rsid w:val="003F70EA"/>
    <w:rsid w:val="003F76C6"/>
    <w:rsid w:val="00403B0A"/>
    <w:rsid w:val="00404E30"/>
    <w:rsid w:val="0041569B"/>
    <w:rsid w:val="00417B43"/>
    <w:rsid w:val="00417D9A"/>
    <w:rsid w:val="00421943"/>
    <w:rsid w:val="00421D7D"/>
    <w:rsid w:val="00423366"/>
    <w:rsid w:val="0042781C"/>
    <w:rsid w:val="0042781E"/>
    <w:rsid w:val="00432581"/>
    <w:rsid w:val="00433889"/>
    <w:rsid w:val="00434DC4"/>
    <w:rsid w:val="0043607F"/>
    <w:rsid w:val="00437D87"/>
    <w:rsid w:val="00445A86"/>
    <w:rsid w:val="00446E5A"/>
    <w:rsid w:val="004474FB"/>
    <w:rsid w:val="00452FA2"/>
    <w:rsid w:val="00455AA9"/>
    <w:rsid w:val="0045696A"/>
    <w:rsid w:val="00461211"/>
    <w:rsid w:val="00462AD5"/>
    <w:rsid w:val="004636CF"/>
    <w:rsid w:val="00463A21"/>
    <w:rsid w:val="00466BC6"/>
    <w:rsid w:val="00471A5E"/>
    <w:rsid w:val="0048406C"/>
    <w:rsid w:val="004976E4"/>
    <w:rsid w:val="004A14AF"/>
    <w:rsid w:val="004A5840"/>
    <w:rsid w:val="004A59D6"/>
    <w:rsid w:val="004A62FA"/>
    <w:rsid w:val="004A7AD8"/>
    <w:rsid w:val="004B4A02"/>
    <w:rsid w:val="004D0A96"/>
    <w:rsid w:val="004D3527"/>
    <w:rsid w:val="004D3CDF"/>
    <w:rsid w:val="004E3BA3"/>
    <w:rsid w:val="004F2F55"/>
    <w:rsid w:val="004F42BC"/>
    <w:rsid w:val="004F6308"/>
    <w:rsid w:val="00502D4F"/>
    <w:rsid w:val="005103CD"/>
    <w:rsid w:val="005145B5"/>
    <w:rsid w:val="00517956"/>
    <w:rsid w:val="00517C4F"/>
    <w:rsid w:val="00517D0B"/>
    <w:rsid w:val="0052130C"/>
    <w:rsid w:val="00523650"/>
    <w:rsid w:val="0052520D"/>
    <w:rsid w:val="005271D1"/>
    <w:rsid w:val="0052781B"/>
    <w:rsid w:val="005357C0"/>
    <w:rsid w:val="00540690"/>
    <w:rsid w:val="005415F8"/>
    <w:rsid w:val="00541664"/>
    <w:rsid w:val="00544917"/>
    <w:rsid w:val="0054710A"/>
    <w:rsid w:val="00550904"/>
    <w:rsid w:val="0055111C"/>
    <w:rsid w:val="00551A86"/>
    <w:rsid w:val="005543CD"/>
    <w:rsid w:val="0055459D"/>
    <w:rsid w:val="00555EB3"/>
    <w:rsid w:val="00557431"/>
    <w:rsid w:val="00564497"/>
    <w:rsid w:val="0057237E"/>
    <w:rsid w:val="005738A4"/>
    <w:rsid w:val="005836D0"/>
    <w:rsid w:val="00585962"/>
    <w:rsid w:val="00586FC0"/>
    <w:rsid w:val="00587E0E"/>
    <w:rsid w:val="005924A6"/>
    <w:rsid w:val="00592D76"/>
    <w:rsid w:val="00592E3A"/>
    <w:rsid w:val="005934BA"/>
    <w:rsid w:val="00593A4E"/>
    <w:rsid w:val="005A0279"/>
    <w:rsid w:val="005A2DE1"/>
    <w:rsid w:val="005A44C9"/>
    <w:rsid w:val="005B100D"/>
    <w:rsid w:val="005B1F74"/>
    <w:rsid w:val="005B449D"/>
    <w:rsid w:val="005B4808"/>
    <w:rsid w:val="005B7889"/>
    <w:rsid w:val="005D3460"/>
    <w:rsid w:val="005D5BF5"/>
    <w:rsid w:val="005E061C"/>
    <w:rsid w:val="005E0FC1"/>
    <w:rsid w:val="005E1BE6"/>
    <w:rsid w:val="005E2872"/>
    <w:rsid w:val="005E44BF"/>
    <w:rsid w:val="005F1E89"/>
    <w:rsid w:val="005F30BC"/>
    <w:rsid w:val="005F7473"/>
    <w:rsid w:val="006003F9"/>
    <w:rsid w:val="00601CE0"/>
    <w:rsid w:val="00601EB9"/>
    <w:rsid w:val="00603304"/>
    <w:rsid w:val="006061E0"/>
    <w:rsid w:val="0061205E"/>
    <w:rsid w:val="006143E8"/>
    <w:rsid w:val="00614C39"/>
    <w:rsid w:val="00616BFB"/>
    <w:rsid w:val="006313F8"/>
    <w:rsid w:val="00634393"/>
    <w:rsid w:val="00634C3C"/>
    <w:rsid w:val="006372D1"/>
    <w:rsid w:val="006412E4"/>
    <w:rsid w:val="00641B9C"/>
    <w:rsid w:val="0065364C"/>
    <w:rsid w:val="00653ED1"/>
    <w:rsid w:val="00662D63"/>
    <w:rsid w:val="006634E5"/>
    <w:rsid w:val="006655E7"/>
    <w:rsid w:val="00672FDA"/>
    <w:rsid w:val="0068164B"/>
    <w:rsid w:val="0068355D"/>
    <w:rsid w:val="00684F66"/>
    <w:rsid w:val="00685DE3"/>
    <w:rsid w:val="00692C75"/>
    <w:rsid w:val="0069621B"/>
    <w:rsid w:val="0069769A"/>
    <w:rsid w:val="006A4757"/>
    <w:rsid w:val="006B4182"/>
    <w:rsid w:val="006B4A3F"/>
    <w:rsid w:val="006B53F8"/>
    <w:rsid w:val="006B6C56"/>
    <w:rsid w:val="006C12D7"/>
    <w:rsid w:val="006C5BDD"/>
    <w:rsid w:val="006D35A2"/>
    <w:rsid w:val="006D4571"/>
    <w:rsid w:val="006E0749"/>
    <w:rsid w:val="006E4377"/>
    <w:rsid w:val="006F35C0"/>
    <w:rsid w:val="00700639"/>
    <w:rsid w:val="00701ADA"/>
    <w:rsid w:val="00710437"/>
    <w:rsid w:val="0071270F"/>
    <w:rsid w:val="00716839"/>
    <w:rsid w:val="00716AD0"/>
    <w:rsid w:val="00720E5C"/>
    <w:rsid w:val="00723AD8"/>
    <w:rsid w:val="00725442"/>
    <w:rsid w:val="00725871"/>
    <w:rsid w:val="00727861"/>
    <w:rsid w:val="0073041F"/>
    <w:rsid w:val="00731EE3"/>
    <w:rsid w:val="00734176"/>
    <w:rsid w:val="00736618"/>
    <w:rsid w:val="00740B2A"/>
    <w:rsid w:val="00742193"/>
    <w:rsid w:val="00746A15"/>
    <w:rsid w:val="007510FC"/>
    <w:rsid w:val="007513B2"/>
    <w:rsid w:val="0075289B"/>
    <w:rsid w:val="007546B6"/>
    <w:rsid w:val="00754F96"/>
    <w:rsid w:val="007563C6"/>
    <w:rsid w:val="007568B9"/>
    <w:rsid w:val="00756A31"/>
    <w:rsid w:val="00765032"/>
    <w:rsid w:val="007661C1"/>
    <w:rsid w:val="00767DC4"/>
    <w:rsid w:val="0078532E"/>
    <w:rsid w:val="00785351"/>
    <w:rsid w:val="00785DF5"/>
    <w:rsid w:val="00791D28"/>
    <w:rsid w:val="00791E12"/>
    <w:rsid w:val="00792B93"/>
    <w:rsid w:val="00795DF2"/>
    <w:rsid w:val="00797799"/>
    <w:rsid w:val="007A45DE"/>
    <w:rsid w:val="007B07F4"/>
    <w:rsid w:val="007B4E31"/>
    <w:rsid w:val="007B579C"/>
    <w:rsid w:val="007B5F9B"/>
    <w:rsid w:val="007D736F"/>
    <w:rsid w:val="007F053A"/>
    <w:rsid w:val="007F1076"/>
    <w:rsid w:val="007F4CAE"/>
    <w:rsid w:val="0080239A"/>
    <w:rsid w:val="00804B43"/>
    <w:rsid w:val="0081538B"/>
    <w:rsid w:val="00820B6E"/>
    <w:rsid w:val="0082314F"/>
    <w:rsid w:val="00826B99"/>
    <w:rsid w:val="00830F69"/>
    <w:rsid w:val="008326B8"/>
    <w:rsid w:val="0083339B"/>
    <w:rsid w:val="0083521F"/>
    <w:rsid w:val="0083547D"/>
    <w:rsid w:val="0083727B"/>
    <w:rsid w:val="00837CF4"/>
    <w:rsid w:val="008518DA"/>
    <w:rsid w:val="0085327A"/>
    <w:rsid w:val="00854421"/>
    <w:rsid w:val="00856CA3"/>
    <w:rsid w:val="0085740F"/>
    <w:rsid w:val="00860876"/>
    <w:rsid w:val="008673B3"/>
    <w:rsid w:val="0087515B"/>
    <w:rsid w:val="00875200"/>
    <w:rsid w:val="00877470"/>
    <w:rsid w:val="00880BB6"/>
    <w:rsid w:val="0088348F"/>
    <w:rsid w:val="00890A14"/>
    <w:rsid w:val="00890E02"/>
    <w:rsid w:val="00891003"/>
    <w:rsid w:val="0089502C"/>
    <w:rsid w:val="008A2039"/>
    <w:rsid w:val="008A2676"/>
    <w:rsid w:val="008A2CF6"/>
    <w:rsid w:val="008A500B"/>
    <w:rsid w:val="008A5C0B"/>
    <w:rsid w:val="008B6EF7"/>
    <w:rsid w:val="008B7D65"/>
    <w:rsid w:val="008C0478"/>
    <w:rsid w:val="008C4314"/>
    <w:rsid w:val="008C492A"/>
    <w:rsid w:val="008C7A9B"/>
    <w:rsid w:val="008C7DB4"/>
    <w:rsid w:val="008D2706"/>
    <w:rsid w:val="008D443D"/>
    <w:rsid w:val="008E05DA"/>
    <w:rsid w:val="008E0D00"/>
    <w:rsid w:val="008E0DE6"/>
    <w:rsid w:val="008E3566"/>
    <w:rsid w:val="008E500F"/>
    <w:rsid w:val="008F38AC"/>
    <w:rsid w:val="008F3D13"/>
    <w:rsid w:val="008F565F"/>
    <w:rsid w:val="00900611"/>
    <w:rsid w:val="009010E7"/>
    <w:rsid w:val="00901906"/>
    <w:rsid w:val="00904D0D"/>
    <w:rsid w:val="00904DE2"/>
    <w:rsid w:val="0090552F"/>
    <w:rsid w:val="009059EF"/>
    <w:rsid w:val="009075D9"/>
    <w:rsid w:val="00924AB3"/>
    <w:rsid w:val="00925990"/>
    <w:rsid w:val="0092757D"/>
    <w:rsid w:val="009277E6"/>
    <w:rsid w:val="00933C8C"/>
    <w:rsid w:val="00946E86"/>
    <w:rsid w:val="00954B2A"/>
    <w:rsid w:val="009558A6"/>
    <w:rsid w:val="00961432"/>
    <w:rsid w:val="00962AA0"/>
    <w:rsid w:val="00962F91"/>
    <w:rsid w:val="00964E08"/>
    <w:rsid w:val="009722EE"/>
    <w:rsid w:val="0097320D"/>
    <w:rsid w:val="00973F83"/>
    <w:rsid w:val="009748C4"/>
    <w:rsid w:val="009751E7"/>
    <w:rsid w:val="00981597"/>
    <w:rsid w:val="00982A59"/>
    <w:rsid w:val="00982EFC"/>
    <w:rsid w:val="00983E10"/>
    <w:rsid w:val="00986BB6"/>
    <w:rsid w:val="00990DCE"/>
    <w:rsid w:val="009923C7"/>
    <w:rsid w:val="009A3740"/>
    <w:rsid w:val="009A5D03"/>
    <w:rsid w:val="009A7941"/>
    <w:rsid w:val="009B0ED9"/>
    <w:rsid w:val="009B725B"/>
    <w:rsid w:val="009B77D0"/>
    <w:rsid w:val="009C1088"/>
    <w:rsid w:val="009C1582"/>
    <w:rsid w:val="009C4BF0"/>
    <w:rsid w:val="009C6389"/>
    <w:rsid w:val="009D36EF"/>
    <w:rsid w:val="009D5EE2"/>
    <w:rsid w:val="009E10A5"/>
    <w:rsid w:val="009E155A"/>
    <w:rsid w:val="009E3611"/>
    <w:rsid w:val="009E4131"/>
    <w:rsid w:val="009F31D3"/>
    <w:rsid w:val="009F5E6E"/>
    <w:rsid w:val="00A036CF"/>
    <w:rsid w:val="00A03ED9"/>
    <w:rsid w:val="00A04672"/>
    <w:rsid w:val="00A10267"/>
    <w:rsid w:val="00A14117"/>
    <w:rsid w:val="00A2100E"/>
    <w:rsid w:val="00A238EF"/>
    <w:rsid w:val="00A302D6"/>
    <w:rsid w:val="00A315C9"/>
    <w:rsid w:val="00A35F4C"/>
    <w:rsid w:val="00A410C4"/>
    <w:rsid w:val="00A44867"/>
    <w:rsid w:val="00A52772"/>
    <w:rsid w:val="00A52D5B"/>
    <w:rsid w:val="00A62525"/>
    <w:rsid w:val="00A63207"/>
    <w:rsid w:val="00A64A86"/>
    <w:rsid w:val="00A65BA9"/>
    <w:rsid w:val="00A72633"/>
    <w:rsid w:val="00A73360"/>
    <w:rsid w:val="00A76850"/>
    <w:rsid w:val="00A85983"/>
    <w:rsid w:val="00A879C4"/>
    <w:rsid w:val="00A90146"/>
    <w:rsid w:val="00A9644B"/>
    <w:rsid w:val="00AA30AA"/>
    <w:rsid w:val="00AA4AE1"/>
    <w:rsid w:val="00AA5B7F"/>
    <w:rsid w:val="00AB01F7"/>
    <w:rsid w:val="00AB2CA0"/>
    <w:rsid w:val="00AB5398"/>
    <w:rsid w:val="00AC48B2"/>
    <w:rsid w:val="00AD1DD5"/>
    <w:rsid w:val="00AD4C1D"/>
    <w:rsid w:val="00AE13F9"/>
    <w:rsid w:val="00AE21A3"/>
    <w:rsid w:val="00AE2202"/>
    <w:rsid w:val="00AE22D4"/>
    <w:rsid w:val="00AF0964"/>
    <w:rsid w:val="00AF2CA7"/>
    <w:rsid w:val="00B03D7F"/>
    <w:rsid w:val="00B05A4F"/>
    <w:rsid w:val="00B06AC4"/>
    <w:rsid w:val="00B11C30"/>
    <w:rsid w:val="00B15D56"/>
    <w:rsid w:val="00B20BD9"/>
    <w:rsid w:val="00B277E3"/>
    <w:rsid w:val="00B30943"/>
    <w:rsid w:val="00B3704A"/>
    <w:rsid w:val="00B40DDE"/>
    <w:rsid w:val="00B41381"/>
    <w:rsid w:val="00B41B81"/>
    <w:rsid w:val="00B45FD5"/>
    <w:rsid w:val="00B60206"/>
    <w:rsid w:val="00B64FDD"/>
    <w:rsid w:val="00B6527E"/>
    <w:rsid w:val="00B67204"/>
    <w:rsid w:val="00B6723D"/>
    <w:rsid w:val="00B71033"/>
    <w:rsid w:val="00B71E91"/>
    <w:rsid w:val="00B743D4"/>
    <w:rsid w:val="00B86C48"/>
    <w:rsid w:val="00B8744C"/>
    <w:rsid w:val="00B87844"/>
    <w:rsid w:val="00B90AD7"/>
    <w:rsid w:val="00B91BFE"/>
    <w:rsid w:val="00B979B8"/>
    <w:rsid w:val="00BA0896"/>
    <w:rsid w:val="00BA0A7E"/>
    <w:rsid w:val="00BA233E"/>
    <w:rsid w:val="00BA50CD"/>
    <w:rsid w:val="00BA573A"/>
    <w:rsid w:val="00BB1323"/>
    <w:rsid w:val="00BB4A15"/>
    <w:rsid w:val="00BB4B0E"/>
    <w:rsid w:val="00BC1801"/>
    <w:rsid w:val="00BC21B4"/>
    <w:rsid w:val="00BC4096"/>
    <w:rsid w:val="00BC4994"/>
    <w:rsid w:val="00BC69B0"/>
    <w:rsid w:val="00BD1A99"/>
    <w:rsid w:val="00BD31B7"/>
    <w:rsid w:val="00BD478E"/>
    <w:rsid w:val="00BD6E94"/>
    <w:rsid w:val="00BE03F1"/>
    <w:rsid w:val="00BF12D3"/>
    <w:rsid w:val="00BF15C2"/>
    <w:rsid w:val="00BF7D72"/>
    <w:rsid w:val="00C0036E"/>
    <w:rsid w:val="00C029B4"/>
    <w:rsid w:val="00C03445"/>
    <w:rsid w:val="00C038C2"/>
    <w:rsid w:val="00C1441B"/>
    <w:rsid w:val="00C14716"/>
    <w:rsid w:val="00C17662"/>
    <w:rsid w:val="00C20442"/>
    <w:rsid w:val="00C21AE6"/>
    <w:rsid w:val="00C27939"/>
    <w:rsid w:val="00C30388"/>
    <w:rsid w:val="00C343E5"/>
    <w:rsid w:val="00C36F5A"/>
    <w:rsid w:val="00C4489A"/>
    <w:rsid w:val="00C46B07"/>
    <w:rsid w:val="00C50CE3"/>
    <w:rsid w:val="00C534B6"/>
    <w:rsid w:val="00C6752E"/>
    <w:rsid w:val="00C726F2"/>
    <w:rsid w:val="00C738E3"/>
    <w:rsid w:val="00C741F5"/>
    <w:rsid w:val="00C747E5"/>
    <w:rsid w:val="00C766D3"/>
    <w:rsid w:val="00C77857"/>
    <w:rsid w:val="00C855CD"/>
    <w:rsid w:val="00C90077"/>
    <w:rsid w:val="00C92EF8"/>
    <w:rsid w:val="00C9422E"/>
    <w:rsid w:val="00C97F58"/>
    <w:rsid w:val="00CA02CA"/>
    <w:rsid w:val="00CA1BAD"/>
    <w:rsid w:val="00CA21E9"/>
    <w:rsid w:val="00CA5588"/>
    <w:rsid w:val="00CA6820"/>
    <w:rsid w:val="00CB2734"/>
    <w:rsid w:val="00CB377D"/>
    <w:rsid w:val="00CB6D94"/>
    <w:rsid w:val="00CC08B7"/>
    <w:rsid w:val="00CC2896"/>
    <w:rsid w:val="00CC4079"/>
    <w:rsid w:val="00CD3E54"/>
    <w:rsid w:val="00CD416C"/>
    <w:rsid w:val="00CE3C5C"/>
    <w:rsid w:val="00CE40BC"/>
    <w:rsid w:val="00CE57A0"/>
    <w:rsid w:val="00CF0F25"/>
    <w:rsid w:val="00CF1423"/>
    <w:rsid w:val="00CF609E"/>
    <w:rsid w:val="00D039CF"/>
    <w:rsid w:val="00D136D1"/>
    <w:rsid w:val="00D22A70"/>
    <w:rsid w:val="00D22EB7"/>
    <w:rsid w:val="00D26B6F"/>
    <w:rsid w:val="00D30278"/>
    <w:rsid w:val="00D31FB7"/>
    <w:rsid w:val="00D36F78"/>
    <w:rsid w:val="00D438DB"/>
    <w:rsid w:val="00D45176"/>
    <w:rsid w:val="00D46C14"/>
    <w:rsid w:val="00D47C1D"/>
    <w:rsid w:val="00D51DD9"/>
    <w:rsid w:val="00D53CE2"/>
    <w:rsid w:val="00D54C64"/>
    <w:rsid w:val="00D60CA9"/>
    <w:rsid w:val="00D61205"/>
    <w:rsid w:val="00D61758"/>
    <w:rsid w:val="00D63E40"/>
    <w:rsid w:val="00D65894"/>
    <w:rsid w:val="00D67082"/>
    <w:rsid w:val="00D67536"/>
    <w:rsid w:val="00D72F02"/>
    <w:rsid w:val="00D8130D"/>
    <w:rsid w:val="00D83601"/>
    <w:rsid w:val="00D85FDA"/>
    <w:rsid w:val="00D93222"/>
    <w:rsid w:val="00D95643"/>
    <w:rsid w:val="00D9611A"/>
    <w:rsid w:val="00D97DA5"/>
    <w:rsid w:val="00DA2E83"/>
    <w:rsid w:val="00DA6B6B"/>
    <w:rsid w:val="00DA6E15"/>
    <w:rsid w:val="00DB1558"/>
    <w:rsid w:val="00DB508D"/>
    <w:rsid w:val="00DC04B2"/>
    <w:rsid w:val="00DC1B72"/>
    <w:rsid w:val="00DC1E86"/>
    <w:rsid w:val="00DC26AA"/>
    <w:rsid w:val="00DC3C52"/>
    <w:rsid w:val="00DD4EDF"/>
    <w:rsid w:val="00DD66EF"/>
    <w:rsid w:val="00DD76E2"/>
    <w:rsid w:val="00DD7EC6"/>
    <w:rsid w:val="00DE0466"/>
    <w:rsid w:val="00DE6AA7"/>
    <w:rsid w:val="00DE718C"/>
    <w:rsid w:val="00DE7E33"/>
    <w:rsid w:val="00DF2076"/>
    <w:rsid w:val="00E059B5"/>
    <w:rsid w:val="00E0609D"/>
    <w:rsid w:val="00E06962"/>
    <w:rsid w:val="00E06D3F"/>
    <w:rsid w:val="00E11D72"/>
    <w:rsid w:val="00E15B92"/>
    <w:rsid w:val="00E16606"/>
    <w:rsid w:val="00E20017"/>
    <w:rsid w:val="00E26F69"/>
    <w:rsid w:val="00E30E6F"/>
    <w:rsid w:val="00E32DC8"/>
    <w:rsid w:val="00E448DD"/>
    <w:rsid w:val="00E45467"/>
    <w:rsid w:val="00E50005"/>
    <w:rsid w:val="00E55728"/>
    <w:rsid w:val="00E55AFA"/>
    <w:rsid w:val="00E56C8D"/>
    <w:rsid w:val="00E61D18"/>
    <w:rsid w:val="00E837E6"/>
    <w:rsid w:val="00E8418E"/>
    <w:rsid w:val="00E84664"/>
    <w:rsid w:val="00E95C04"/>
    <w:rsid w:val="00E9645E"/>
    <w:rsid w:val="00EA036F"/>
    <w:rsid w:val="00EA31DC"/>
    <w:rsid w:val="00EA5781"/>
    <w:rsid w:val="00EB2590"/>
    <w:rsid w:val="00EB3282"/>
    <w:rsid w:val="00EB4F41"/>
    <w:rsid w:val="00EB755E"/>
    <w:rsid w:val="00EC0D18"/>
    <w:rsid w:val="00EC11E5"/>
    <w:rsid w:val="00EC3757"/>
    <w:rsid w:val="00EC6310"/>
    <w:rsid w:val="00EC6E1D"/>
    <w:rsid w:val="00ED1C5D"/>
    <w:rsid w:val="00ED1DF6"/>
    <w:rsid w:val="00ED3722"/>
    <w:rsid w:val="00ED3D70"/>
    <w:rsid w:val="00ED4BEB"/>
    <w:rsid w:val="00ED6758"/>
    <w:rsid w:val="00EE381D"/>
    <w:rsid w:val="00EE53F5"/>
    <w:rsid w:val="00EE582A"/>
    <w:rsid w:val="00EF11DE"/>
    <w:rsid w:val="00EF4A7F"/>
    <w:rsid w:val="00F03174"/>
    <w:rsid w:val="00F039A4"/>
    <w:rsid w:val="00F110B3"/>
    <w:rsid w:val="00F143A2"/>
    <w:rsid w:val="00F14413"/>
    <w:rsid w:val="00F17F86"/>
    <w:rsid w:val="00F223B4"/>
    <w:rsid w:val="00F25D8C"/>
    <w:rsid w:val="00F25F2E"/>
    <w:rsid w:val="00F262BD"/>
    <w:rsid w:val="00F33412"/>
    <w:rsid w:val="00F518DD"/>
    <w:rsid w:val="00F520EC"/>
    <w:rsid w:val="00F62CE9"/>
    <w:rsid w:val="00F633A5"/>
    <w:rsid w:val="00F67BCA"/>
    <w:rsid w:val="00F72B02"/>
    <w:rsid w:val="00F73FB1"/>
    <w:rsid w:val="00F750BE"/>
    <w:rsid w:val="00F7539A"/>
    <w:rsid w:val="00F77286"/>
    <w:rsid w:val="00F81BCC"/>
    <w:rsid w:val="00F85F05"/>
    <w:rsid w:val="00F878EC"/>
    <w:rsid w:val="00F90952"/>
    <w:rsid w:val="00F91251"/>
    <w:rsid w:val="00F91F36"/>
    <w:rsid w:val="00F94D6B"/>
    <w:rsid w:val="00FA5E69"/>
    <w:rsid w:val="00FB05E8"/>
    <w:rsid w:val="00FB295C"/>
    <w:rsid w:val="00FC24CB"/>
    <w:rsid w:val="00FC3F46"/>
    <w:rsid w:val="00FC59DF"/>
    <w:rsid w:val="00FC5FC4"/>
    <w:rsid w:val="00FD3273"/>
    <w:rsid w:val="00FE4030"/>
    <w:rsid w:val="00FE5E03"/>
    <w:rsid w:val="00FF1230"/>
    <w:rsid w:val="00FF3727"/>
    <w:rsid w:val="00FF638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ABC97"/>
  <w15:docId w15:val="{B4858E79-57ED-4910-8B41-BA9688C06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fr-CA" w:eastAsia="fr-CA" w:bidi="ar-SA"/>
      </w:rPr>
    </w:rPrDefault>
    <w:pPrDefault>
      <w:pPr>
        <w:spacing w:before="120" w:after="12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1410"/>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81538B"/>
    <w:pPr>
      <w:keepNext/>
      <w:keepLines/>
      <w:spacing w:before="240" w:line="240" w:lineRule="auto"/>
      <w:outlineLvl w:val="1"/>
    </w:pPr>
    <w:rPr>
      <w:rFonts w:eastAsiaTheme="majorEastAsia" w:cstheme="minorHAnsi"/>
      <w:b/>
      <w:color w:val="2F5496" w:themeColor="accent1" w:themeShade="BF"/>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pPr>
      <w:keepNext/>
      <w:keepLines/>
      <w:spacing w:before="220" w:after="40"/>
      <w:outlineLvl w:val="4"/>
    </w:pPr>
    <w:rPr>
      <w:b/>
      <w:sz w:val="22"/>
      <w:szCs w:val="22"/>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rsid w:val="007138BD"/>
    <w:rPr>
      <w:b/>
      <w:bCs/>
    </w:rPr>
  </w:style>
  <w:style w:type="paragraph" w:styleId="Sous-titre">
    <w:name w:val="Subtitle"/>
    <w:basedOn w:val="Normal"/>
    <w:next w:val="Normal"/>
    <w:link w:val="Sous-titreCar"/>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EE381D"/>
    <w:pPr>
      <w:tabs>
        <w:tab w:val="right" w:leader="dot" w:pos="10358"/>
      </w:tabs>
      <w:ind w:left="221"/>
      <w:contextualSpacing/>
    </w:pPr>
    <w:rPr>
      <w:rFonts w:eastAsiaTheme="majorEastAsia" w:cstheme="minorHAnsi"/>
      <w:noProof/>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81538B"/>
    <w:rPr>
      <w:rFonts w:eastAsiaTheme="majorEastAsia" w:cstheme="minorHAnsi"/>
      <w:b/>
      <w:color w:val="2F5496" w:themeColor="accent1" w:themeShade="BF"/>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Accentuation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customStyle="1" w:styleId="Mentionnonrsolue4">
    <w:name w:val="Mention non résolue4"/>
    <w:basedOn w:val="Policepardfaut"/>
    <w:uiPriority w:val="99"/>
    <w:semiHidden/>
    <w:unhideWhenUsed/>
    <w:rsid w:val="00D60CA9"/>
    <w:rPr>
      <w:color w:val="605E5C"/>
      <w:shd w:val="clear" w:color="auto" w:fill="E1DFDD"/>
    </w:rPr>
  </w:style>
  <w:style w:type="character" w:customStyle="1" w:styleId="jsgrdq">
    <w:name w:val="jsgrdq"/>
    <w:basedOn w:val="Policepardfaut"/>
    <w:rsid w:val="001F7431"/>
  </w:style>
  <w:style w:type="character" w:customStyle="1" w:styleId="d2edcug0">
    <w:name w:val="d2edcug0"/>
    <w:basedOn w:val="Policepardfaut"/>
    <w:rsid w:val="00BB4B0E"/>
  </w:style>
  <w:style w:type="paragraph" w:customStyle="1" w:styleId="Pointsdeforme1">
    <w:name w:val="Points de forme 1"/>
    <w:basedOn w:val="Normal"/>
    <w:rsid w:val="005103CD"/>
    <w:pPr>
      <w:numPr>
        <w:numId w:val="5"/>
      </w:numPr>
      <w:spacing w:line="240" w:lineRule="auto"/>
      <w:ind w:left="714" w:hanging="357"/>
      <w:contextualSpacing/>
    </w:pPr>
    <w:rPr>
      <w:rFonts w:eastAsiaTheme="minorHAnsi"/>
      <w:sz w:val="22"/>
      <w:szCs w:val="22"/>
      <w:lang w:eastAsia="en-US"/>
    </w:rPr>
  </w:style>
  <w:style w:type="character" w:customStyle="1" w:styleId="color15">
    <w:name w:val="color_15"/>
    <w:basedOn w:val="Policepardfaut"/>
    <w:rsid w:val="005D3460"/>
  </w:style>
  <w:style w:type="character" w:customStyle="1" w:styleId="Mentionnonrsolue5">
    <w:name w:val="Mention non résolue5"/>
    <w:basedOn w:val="Policepardfaut"/>
    <w:uiPriority w:val="99"/>
    <w:semiHidden/>
    <w:unhideWhenUsed/>
    <w:rsid w:val="005D3460"/>
    <w:rPr>
      <w:color w:val="605E5C"/>
      <w:shd w:val="clear" w:color="auto" w:fill="E1DFDD"/>
    </w:rPr>
  </w:style>
  <w:style w:type="character" w:customStyle="1" w:styleId="Mentionnonrsolue6">
    <w:name w:val="Mention non résolue6"/>
    <w:basedOn w:val="Policepardfaut"/>
    <w:uiPriority w:val="99"/>
    <w:semiHidden/>
    <w:unhideWhenUsed/>
    <w:rsid w:val="008E500F"/>
    <w:rPr>
      <w:color w:val="605E5C"/>
      <w:shd w:val="clear" w:color="auto" w:fill="E1DFDD"/>
    </w:rPr>
  </w:style>
  <w:style w:type="character" w:customStyle="1" w:styleId="markedcontent">
    <w:name w:val="markedcontent"/>
    <w:basedOn w:val="Policepardfaut"/>
    <w:rsid w:val="007F053A"/>
  </w:style>
  <w:style w:type="character" w:customStyle="1" w:styleId="Mentionnonrsolue7">
    <w:name w:val="Mention non résolue7"/>
    <w:basedOn w:val="Policepardfaut"/>
    <w:uiPriority w:val="99"/>
    <w:semiHidden/>
    <w:unhideWhenUsed/>
    <w:rsid w:val="001A7AEE"/>
    <w:rPr>
      <w:color w:val="605E5C"/>
      <w:shd w:val="clear" w:color="auto" w:fill="E1DFDD"/>
    </w:rPr>
  </w:style>
  <w:style w:type="character" w:customStyle="1" w:styleId="x193iq5w">
    <w:name w:val="x193iq5w"/>
    <w:basedOn w:val="Policepardfaut"/>
    <w:rsid w:val="00ED3722"/>
  </w:style>
  <w:style w:type="paragraph" w:styleId="NormalWeb">
    <w:name w:val="Normal (Web)"/>
    <w:basedOn w:val="Normal"/>
    <w:uiPriority w:val="99"/>
    <w:semiHidden/>
    <w:unhideWhenUsed/>
    <w:rsid w:val="001430B9"/>
    <w:rPr>
      <w:rFonts w:ascii="Times New Roman" w:hAnsi="Times New Roman" w:cs="Times New Roman"/>
    </w:rPr>
  </w:style>
  <w:style w:type="character" w:customStyle="1" w:styleId="contentpasted0">
    <w:name w:val="contentpasted0"/>
    <w:basedOn w:val="Policepardfaut"/>
    <w:rsid w:val="00BD478E"/>
  </w:style>
  <w:style w:type="character" w:customStyle="1" w:styleId="xcontentpasted0">
    <w:name w:val="x_contentpasted0"/>
    <w:basedOn w:val="Policepardfaut"/>
    <w:rsid w:val="00BD478E"/>
  </w:style>
  <w:style w:type="character" w:customStyle="1" w:styleId="xxelementtoproof">
    <w:name w:val="x_x_elementtoproof"/>
    <w:basedOn w:val="Policepardfaut"/>
    <w:rsid w:val="00074A0F"/>
  </w:style>
  <w:style w:type="paragraph" w:styleId="Rvision">
    <w:name w:val="Revision"/>
    <w:hidden/>
    <w:uiPriority w:val="99"/>
    <w:semiHidden/>
    <w:rsid w:val="00B45FD5"/>
    <w:pPr>
      <w:spacing w:before="0" w:after="0" w:line="240" w:lineRule="auto"/>
    </w:pPr>
  </w:style>
  <w:style w:type="character" w:customStyle="1" w:styleId="PointsdeformeeCar">
    <w:name w:val="Points de formee Car"/>
    <w:basedOn w:val="Policepardfaut"/>
    <w:link w:val="Pointsdeformee"/>
    <w:locked/>
    <w:rsid w:val="009B77D0"/>
  </w:style>
  <w:style w:type="paragraph" w:customStyle="1" w:styleId="Pointsdeformee">
    <w:name w:val="Points de formee"/>
    <w:basedOn w:val="Normal"/>
    <w:link w:val="PointsdeformeeCar"/>
    <w:rsid w:val="009B77D0"/>
    <w:pPr>
      <w:tabs>
        <w:tab w:val="num" w:pos="360"/>
      </w:tabs>
      <w:spacing w:line="240" w:lineRule="auto"/>
      <w:contextualSpacing/>
    </w:pPr>
  </w:style>
  <w:style w:type="character" w:styleId="Mentionnonrsolue">
    <w:name w:val="Unresolved Mention"/>
    <w:basedOn w:val="Policepardfaut"/>
    <w:uiPriority w:val="99"/>
    <w:semiHidden/>
    <w:unhideWhenUsed/>
    <w:rsid w:val="007A45DE"/>
    <w:rPr>
      <w:color w:val="605E5C"/>
      <w:shd w:val="clear" w:color="auto" w:fill="E1DFDD"/>
    </w:rPr>
  </w:style>
  <w:style w:type="character" w:customStyle="1" w:styleId="pointdeformeCar">
    <w:name w:val="point de forme Car"/>
    <w:basedOn w:val="Policepardfaut"/>
    <w:link w:val="pointdeforme"/>
    <w:locked/>
    <w:rsid w:val="00A302D6"/>
  </w:style>
  <w:style w:type="paragraph" w:customStyle="1" w:styleId="pointdeforme">
    <w:name w:val="point de forme"/>
    <w:basedOn w:val="Normal"/>
    <w:link w:val="pointdeformeCar"/>
    <w:rsid w:val="00A302D6"/>
    <w:pPr>
      <w:numPr>
        <w:numId w:val="36"/>
      </w:numPr>
      <w:spacing w:line="240" w:lineRule="auto"/>
      <w:ind w:left="714" w:hanging="357"/>
      <w:contextualSpacing/>
    </w:pPr>
  </w:style>
  <w:style w:type="character" w:styleId="Marquedecommentaire">
    <w:name w:val="annotation reference"/>
    <w:basedOn w:val="Policepardfaut"/>
    <w:uiPriority w:val="99"/>
    <w:semiHidden/>
    <w:unhideWhenUsed/>
    <w:rsid w:val="00FE5E03"/>
    <w:rPr>
      <w:sz w:val="16"/>
      <w:szCs w:val="16"/>
    </w:rPr>
  </w:style>
  <w:style w:type="paragraph" w:styleId="Commentaire">
    <w:name w:val="annotation text"/>
    <w:basedOn w:val="Normal"/>
    <w:link w:val="CommentaireCar"/>
    <w:uiPriority w:val="99"/>
    <w:semiHidden/>
    <w:unhideWhenUsed/>
    <w:rsid w:val="00FE5E03"/>
    <w:pPr>
      <w:spacing w:line="240" w:lineRule="auto"/>
    </w:pPr>
    <w:rPr>
      <w:sz w:val="20"/>
      <w:szCs w:val="20"/>
    </w:rPr>
  </w:style>
  <w:style w:type="character" w:customStyle="1" w:styleId="CommentaireCar">
    <w:name w:val="Commentaire Car"/>
    <w:basedOn w:val="Policepardfaut"/>
    <w:link w:val="Commentaire"/>
    <w:uiPriority w:val="99"/>
    <w:semiHidden/>
    <w:rsid w:val="00FE5E03"/>
    <w:rPr>
      <w:sz w:val="20"/>
      <w:szCs w:val="20"/>
    </w:rPr>
  </w:style>
  <w:style w:type="paragraph" w:styleId="Objetducommentaire">
    <w:name w:val="annotation subject"/>
    <w:basedOn w:val="Commentaire"/>
    <w:next w:val="Commentaire"/>
    <w:link w:val="ObjetducommentaireCar"/>
    <w:uiPriority w:val="99"/>
    <w:semiHidden/>
    <w:unhideWhenUsed/>
    <w:rsid w:val="00FE5E03"/>
    <w:rPr>
      <w:b/>
      <w:bCs/>
    </w:rPr>
  </w:style>
  <w:style w:type="character" w:customStyle="1" w:styleId="ObjetducommentaireCar">
    <w:name w:val="Objet du commentaire Car"/>
    <w:basedOn w:val="CommentaireCar"/>
    <w:link w:val="Objetducommentaire"/>
    <w:uiPriority w:val="99"/>
    <w:semiHidden/>
    <w:rsid w:val="00FE5E0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18330">
      <w:bodyDiv w:val="1"/>
      <w:marLeft w:val="0"/>
      <w:marRight w:val="0"/>
      <w:marTop w:val="0"/>
      <w:marBottom w:val="0"/>
      <w:divBdr>
        <w:top w:val="none" w:sz="0" w:space="0" w:color="auto"/>
        <w:left w:val="none" w:sz="0" w:space="0" w:color="auto"/>
        <w:bottom w:val="none" w:sz="0" w:space="0" w:color="auto"/>
        <w:right w:val="none" w:sz="0" w:space="0" w:color="auto"/>
      </w:divBdr>
    </w:div>
    <w:div w:id="164368021">
      <w:bodyDiv w:val="1"/>
      <w:marLeft w:val="0"/>
      <w:marRight w:val="0"/>
      <w:marTop w:val="0"/>
      <w:marBottom w:val="0"/>
      <w:divBdr>
        <w:top w:val="none" w:sz="0" w:space="0" w:color="auto"/>
        <w:left w:val="none" w:sz="0" w:space="0" w:color="auto"/>
        <w:bottom w:val="none" w:sz="0" w:space="0" w:color="auto"/>
        <w:right w:val="none" w:sz="0" w:space="0" w:color="auto"/>
      </w:divBdr>
    </w:div>
    <w:div w:id="228930115">
      <w:bodyDiv w:val="1"/>
      <w:marLeft w:val="0"/>
      <w:marRight w:val="0"/>
      <w:marTop w:val="0"/>
      <w:marBottom w:val="0"/>
      <w:divBdr>
        <w:top w:val="none" w:sz="0" w:space="0" w:color="auto"/>
        <w:left w:val="none" w:sz="0" w:space="0" w:color="auto"/>
        <w:bottom w:val="none" w:sz="0" w:space="0" w:color="auto"/>
        <w:right w:val="none" w:sz="0" w:space="0" w:color="auto"/>
      </w:divBdr>
    </w:div>
    <w:div w:id="261375800">
      <w:bodyDiv w:val="1"/>
      <w:marLeft w:val="0"/>
      <w:marRight w:val="0"/>
      <w:marTop w:val="0"/>
      <w:marBottom w:val="0"/>
      <w:divBdr>
        <w:top w:val="none" w:sz="0" w:space="0" w:color="auto"/>
        <w:left w:val="none" w:sz="0" w:space="0" w:color="auto"/>
        <w:bottom w:val="none" w:sz="0" w:space="0" w:color="auto"/>
        <w:right w:val="none" w:sz="0" w:space="0" w:color="auto"/>
      </w:divBdr>
    </w:div>
    <w:div w:id="388844593">
      <w:bodyDiv w:val="1"/>
      <w:marLeft w:val="0"/>
      <w:marRight w:val="0"/>
      <w:marTop w:val="0"/>
      <w:marBottom w:val="0"/>
      <w:divBdr>
        <w:top w:val="none" w:sz="0" w:space="0" w:color="auto"/>
        <w:left w:val="none" w:sz="0" w:space="0" w:color="auto"/>
        <w:bottom w:val="none" w:sz="0" w:space="0" w:color="auto"/>
        <w:right w:val="none" w:sz="0" w:space="0" w:color="auto"/>
      </w:divBdr>
    </w:div>
    <w:div w:id="427579795">
      <w:bodyDiv w:val="1"/>
      <w:marLeft w:val="0"/>
      <w:marRight w:val="0"/>
      <w:marTop w:val="0"/>
      <w:marBottom w:val="0"/>
      <w:divBdr>
        <w:top w:val="none" w:sz="0" w:space="0" w:color="auto"/>
        <w:left w:val="none" w:sz="0" w:space="0" w:color="auto"/>
        <w:bottom w:val="none" w:sz="0" w:space="0" w:color="auto"/>
        <w:right w:val="none" w:sz="0" w:space="0" w:color="auto"/>
      </w:divBdr>
    </w:div>
    <w:div w:id="515115330">
      <w:bodyDiv w:val="1"/>
      <w:marLeft w:val="0"/>
      <w:marRight w:val="0"/>
      <w:marTop w:val="0"/>
      <w:marBottom w:val="0"/>
      <w:divBdr>
        <w:top w:val="none" w:sz="0" w:space="0" w:color="auto"/>
        <w:left w:val="none" w:sz="0" w:space="0" w:color="auto"/>
        <w:bottom w:val="none" w:sz="0" w:space="0" w:color="auto"/>
        <w:right w:val="none" w:sz="0" w:space="0" w:color="auto"/>
      </w:divBdr>
    </w:div>
    <w:div w:id="586698513">
      <w:bodyDiv w:val="1"/>
      <w:marLeft w:val="0"/>
      <w:marRight w:val="0"/>
      <w:marTop w:val="0"/>
      <w:marBottom w:val="0"/>
      <w:divBdr>
        <w:top w:val="none" w:sz="0" w:space="0" w:color="auto"/>
        <w:left w:val="none" w:sz="0" w:space="0" w:color="auto"/>
        <w:bottom w:val="none" w:sz="0" w:space="0" w:color="auto"/>
        <w:right w:val="none" w:sz="0" w:space="0" w:color="auto"/>
      </w:divBdr>
    </w:div>
    <w:div w:id="751588463">
      <w:bodyDiv w:val="1"/>
      <w:marLeft w:val="0"/>
      <w:marRight w:val="0"/>
      <w:marTop w:val="0"/>
      <w:marBottom w:val="0"/>
      <w:divBdr>
        <w:top w:val="none" w:sz="0" w:space="0" w:color="auto"/>
        <w:left w:val="none" w:sz="0" w:space="0" w:color="auto"/>
        <w:bottom w:val="none" w:sz="0" w:space="0" w:color="auto"/>
        <w:right w:val="none" w:sz="0" w:space="0" w:color="auto"/>
      </w:divBdr>
    </w:div>
    <w:div w:id="760832783">
      <w:bodyDiv w:val="1"/>
      <w:marLeft w:val="0"/>
      <w:marRight w:val="0"/>
      <w:marTop w:val="0"/>
      <w:marBottom w:val="0"/>
      <w:divBdr>
        <w:top w:val="none" w:sz="0" w:space="0" w:color="auto"/>
        <w:left w:val="none" w:sz="0" w:space="0" w:color="auto"/>
        <w:bottom w:val="none" w:sz="0" w:space="0" w:color="auto"/>
        <w:right w:val="none" w:sz="0" w:space="0" w:color="auto"/>
      </w:divBdr>
    </w:div>
    <w:div w:id="825627506">
      <w:bodyDiv w:val="1"/>
      <w:marLeft w:val="0"/>
      <w:marRight w:val="0"/>
      <w:marTop w:val="0"/>
      <w:marBottom w:val="0"/>
      <w:divBdr>
        <w:top w:val="none" w:sz="0" w:space="0" w:color="auto"/>
        <w:left w:val="none" w:sz="0" w:space="0" w:color="auto"/>
        <w:bottom w:val="none" w:sz="0" w:space="0" w:color="auto"/>
        <w:right w:val="none" w:sz="0" w:space="0" w:color="auto"/>
      </w:divBdr>
    </w:div>
    <w:div w:id="855190882">
      <w:bodyDiv w:val="1"/>
      <w:marLeft w:val="0"/>
      <w:marRight w:val="0"/>
      <w:marTop w:val="0"/>
      <w:marBottom w:val="0"/>
      <w:divBdr>
        <w:top w:val="none" w:sz="0" w:space="0" w:color="auto"/>
        <w:left w:val="none" w:sz="0" w:space="0" w:color="auto"/>
        <w:bottom w:val="none" w:sz="0" w:space="0" w:color="auto"/>
        <w:right w:val="none" w:sz="0" w:space="0" w:color="auto"/>
      </w:divBdr>
    </w:div>
    <w:div w:id="865679174">
      <w:bodyDiv w:val="1"/>
      <w:marLeft w:val="0"/>
      <w:marRight w:val="0"/>
      <w:marTop w:val="0"/>
      <w:marBottom w:val="0"/>
      <w:divBdr>
        <w:top w:val="none" w:sz="0" w:space="0" w:color="auto"/>
        <w:left w:val="none" w:sz="0" w:space="0" w:color="auto"/>
        <w:bottom w:val="none" w:sz="0" w:space="0" w:color="auto"/>
        <w:right w:val="none" w:sz="0" w:space="0" w:color="auto"/>
      </w:divBdr>
    </w:div>
    <w:div w:id="873418410">
      <w:bodyDiv w:val="1"/>
      <w:marLeft w:val="0"/>
      <w:marRight w:val="0"/>
      <w:marTop w:val="0"/>
      <w:marBottom w:val="0"/>
      <w:divBdr>
        <w:top w:val="none" w:sz="0" w:space="0" w:color="auto"/>
        <w:left w:val="none" w:sz="0" w:space="0" w:color="auto"/>
        <w:bottom w:val="none" w:sz="0" w:space="0" w:color="auto"/>
        <w:right w:val="none" w:sz="0" w:space="0" w:color="auto"/>
      </w:divBdr>
    </w:div>
    <w:div w:id="875653203">
      <w:bodyDiv w:val="1"/>
      <w:marLeft w:val="0"/>
      <w:marRight w:val="0"/>
      <w:marTop w:val="0"/>
      <w:marBottom w:val="0"/>
      <w:divBdr>
        <w:top w:val="none" w:sz="0" w:space="0" w:color="auto"/>
        <w:left w:val="none" w:sz="0" w:space="0" w:color="auto"/>
        <w:bottom w:val="none" w:sz="0" w:space="0" w:color="auto"/>
        <w:right w:val="none" w:sz="0" w:space="0" w:color="auto"/>
      </w:divBdr>
    </w:div>
    <w:div w:id="948241336">
      <w:bodyDiv w:val="1"/>
      <w:marLeft w:val="0"/>
      <w:marRight w:val="0"/>
      <w:marTop w:val="0"/>
      <w:marBottom w:val="0"/>
      <w:divBdr>
        <w:top w:val="none" w:sz="0" w:space="0" w:color="auto"/>
        <w:left w:val="none" w:sz="0" w:space="0" w:color="auto"/>
        <w:bottom w:val="none" w:sz="0" w:space="0" w:color="auto"/>
        <w:right w:val="none" w:sz="0" w:space="0" w:color="auto"/>
      </w:divBdr>
    </w:div>
    <w:div w:id="1079013733">
      <w:bodyDiv w:val="1"/>
      <w:marLeft w:val="0"/>
      <w:marRight w:val="0"/>
      <w:marTop w:val="0"/>
      <w:marBottom w:val="0"/>
      <w:divBdr>
        <w:top w:val="none" w:sz="0" w:space="0" w:color="auto"/>
        <w:left w:val="none" w:sz="0" w:space="0" w:color="auto"/>
        <w:bottom w:val="none" w:sz="0" w:space="0" w:color="auto"/>
        <w:right w:val="none" w:sz="0" w:space="0" w:color="auto"/>
      </w:divBdr>
    </w:div>
    <w:div w:id="1184439138">
      <w:bodyDiv w:val="1"/>
      <w:marLeft w:val="0"/>
      <w:marRight w:val="0"/>
      <w:marTop w:val="0"/>
      <w:marBottom w:val="0"/>
      <w:divBdr>
        <w:top w:val="none" w:sz="0" w:space="0" w:color="auto"/>
        <w:left w:val="none" w:sz="0" w:space="0" w:color="auto"/>
        <w:bottom w:val="none" w:sz="0" w:space="0" w:color="auto"/>
        <w:right w:val="none" w:sz="0" w:space="0" w:color="auto"/>
      </w:divBdr>
    </w:div>
    <w:div w:id="1201825176">
      <w:bodyDiv w:val="1"/>
      <w:marLeft w:val="0"/>
      <w:marRight w:val="0"/>
      <w:marTop w:val="0"/>
      <w:marBottom w:val="0"/>
      <w:divBdr>
        <w:top w:val="none" w:sz="0" w:space="0" w:color="auto"/>
        <w:left w:val="none" w:sz="0" w:space="0" w:color="auto"/>
        <w:bottom w:val="none" w:sz="0" w:space="0" w:color="auto"/>
        <w:right w:val="none" w:sz="0" w:space="0" w:color="auto"/>
      </w:divBdr>
    </w:div>
    <w:div w:id="1256746313">
      <w:bodyDiv w:val="1"/>
      <w:marLeft w:val="0"/>
      <w:marRight w:val="0"/>
      <w:marTop w:val="0"/>
      <w:marBottom w:val="0"/>
      <w:divBdr>
        <w:top w:val="none" w:sz="0" w:space="0" w:color="auto"/>
        <w:left w:val="none" w:sz="0" w:space="0" w:color="auto"/>
        <w:bottom w:val="none" w:sz="0" w:space="0" w:color="auto"/>
        <w:right w:val="none" w:sz="0" w:space="0" w:color="auto"/>
      </w:divBdr>
    </w:div>
    <w:div w:id="1349218153">
      <w:bodyDiv w:val="1"/>
      <w:marLeft w:val="0"/>
      <w:marRight w:val="0"/>
      <w:marTop w:val="0"/>
      <w:marBottom w:val="0"/>
      <w:divBdr>
        <w:top w:val="none" w:sz="0" w:space="0" w:color="auto"/>
        <w:left w:val="none" w:sz="0" w:space="0" w:color="auto"/>
        <w:bottom w:val="none" w:sz="0" w:space="0" w:color="auto"/>
        <w:right w:val="none" w:sz="0" w:space="0" w:color="auto"/>
      </w:divBdr>
    </w:div>
    <w:div w:id="1359500831">
      <w:bodyDiv w:val="1"/>
      <w:marLeft w:val="0"/>
      <w:marRight w:val="0"/>
      <w:marTop w:val="0"/>
      <w:marBottom w:val="0"/>
      <w:divBdr>
        <w:top w:val="none" w:sz="0" w:space="0" w:color="auto"/>
        <w:left w:val="none" w:sz="0" w:space="0" w:color="auto"/>
        <w:bottom w:val="none" w:sz="0" w:space="0" w:color="auto"/>
        <w:right w:val="none" w:sz="0" w:space="0" w:color="auto"/>
      </w:divBdr>
    </w:div>
    <w:div w:id="1477649173">
      <w:bodyDiv w:val="1"/>
      <w:marLeft w:val="0"/>
      <w:marRight w:val="0"/>
      <w:marTop w:val="0"/>
      <w:marBottom w:val="0"/>
      <w:divBdr>
        <w:top w:val="none" w:sz="0" w:space="0" w:color="auto"/>
        <w:left w:val="none" w:sz="0" w:space="0" w:color="auto"/>
        <w:bottom w:val="none" w:sz="0" w:space="0" w:color="auto"/>
        <w:right w:val="none" w:sz="0" w:space="0" w:color="auto"/>
      </w:divBdr>
    </w:div>
    <w:div w:id="1495223490">
      <w:bodyDiv w:val="1"/>
      <w:marLeft w:val="0"/>
      <w:marRight w:val="0"/>
      <w:marTop w:val="0"/>
      <w:marBottom w:val="0"/>
      <w:divBdr>
        <w:top w:val="none" w:sz="0" w:space="0" w:color="auto"/>
        <w:left w:val="none" w:sz="0" w:space="0" w:color="auto"/>
        <w:bottom w:val="none" w:sz="0" w:space="0" w:color="auto"/>
        <w:right w:val="none" w:sz="0" w:space="0" w:color="auto"/>
      </w:divBdr>
      <w:divsChild>
        <w:div w:id="740906636">
          <w:marLeft w:val="0"/>
          <w:marRight w:val="0"/>
          <w:marTop w:val="0"/>
          <w:marBottom w:val="0"/>
          <w:divBdr>
            <w:top w:val="none" w:sz="0" w:space="0" w:color="auto"/>
            <w:left w:val="none" w:sz="0" w:space="0" w:color="auto"/>
            <w:bottom w:val="none" w:sz="0" w:space="0" w:color="auto"/>
            <w:right w:val="none" w:sz="0" w:space="0" w:color="auto"/>
          </w:divBdr>
          <w:divsChild>
            <w:div w:id="895551176">
              <w:marLeft w:val="0"/>
              <w:marRight w:val="0"/>
              <w:marTop w:val="0"/>
              <w:marBottom w:val="0"/>
              <w:divBdr>
                <w:top w:val="none" w:sz="0" w:space="0" w:color="auto"/>
                <w:left w:val="none" w:sz="0" w:space="0" w:color="auto"/>
                <w:bottom w:val="none" w:sz="0" w:space="0" w:color="auto"/>
                <w:right w:val="none" w:sz="0" w:space="0" w:color="auto"/>
              </w:divBdr>
            </w:div>
          </w:divsChild>
        </w:div>
        <w:div w:id="1793354368">
          <w:marLeft w:val="0"/>
          <w:marRight w:val="0"/>
          <w:marTop w:val="0"/>
          <w:marBottom w:val="0"/>
          <w:divBdr>
            <w:top w:val="none" w:sz="0" w:space="0" w:color="auto"/>
            <w:left w:val="none" w:sz="0" w:space="0" w:color="auto"/>
            <w:bottom w:val="none" w:sz="0" w:space="0" w:color="auto"/>
            <w:right w:val="none" w:sz="0" w:space="0" w:color="auto"/>
          </w:divBdr>
          <w:divsChild>
            <w:div w:id="1492142064">
              <w:marLeft w:val="0"/>
              <w:marRight w:val="0"/>
              <w:marTop w:val="0"/>
              <w:marBottom w:val="0"/>
              <w:divBdr>
                <w:top w:val="none" w:sz="0" w:space="0" w:color="auto"/>
                <w:left w:val="none" w:sz="0" w:space="0" w:color="auto"/>
                <w:bottom w:val="none" w:sz="0" w:space="0" w:color="auto"/>
                <w:right w:val="none" w:sz="0" w:space="0" w:color="auto"/>
              </w:divBdr>
            </w:div>
          </w:divsChild>
        </w:div>
        <w:div w:id="1147474032">
          <w:marLeft w:val="0"/>
          <w:marRight w:val="0"/>
          <w:marTop w:val="0"/>
          <w:marBottom w:val="0"/>
          <w:divBdr>
            <w:top w:val="none" w:sz="0" w:space="0" w:color="auto"/>
            <w:left w:val="none" w:sz="0" w:space="0" w:color="auto"/>
            <w:bottom w:val="none" w:sz="0" w:space="0" w:color="auto"/>
            <w:right w:val="none" w:sz="0" w:space="0" w:color="auto"/>
          </w:divBdr>
          <w:divsChild>
            <w:div w:id="1477647857">
              <w:marLeft w:val="0"/>
              <w:marRight w:val="0"/>
              <w:marTop w:val="0"/>
              <w:marBottom w:val="0"/>
              <w:divBdr>
                <w:top w:val="none" w:sz="0" w:space="0" w:color="auto"/>
                <w:left w:val="none" w:sz="0" w:space="0" w:color="auto"/>
                <w:bottom w:val="none" w:sz="0" w:space="0" w:color="auto"/>
                <w:right w:val="none" w:sz="0" w:space="0" w:color="auto"/>
              </w:divBdr>
            </w:div>
          </w:divsChild>
        </w:div>
        <w:div w:id="2122914794">
          <w:marLeft w:val="0"/>
          <w:marRight w:val="0"/>
          <w:marTop w:val="0"/>
          <w:marBottom w:val="0"/>
          <w:divBdr>
            <w:top w:val="none" w:sz="0" w:space="0" w:color="auto"/>
            <w:left w:val="none" w:sz="0" w:space="0" w:color="auto"/>
            <w:bottom w:val="none" w:sz="0" w:space="0" w:color="auto"/>
            <w:right w:val="none" w:sz="0" w:space="0" w:color="auto"/>
          </w:divBdr>
          <w:divsChild>
            <w:div w:id="317927327">
              <w:marLeft w:val="0"/>
              <w:marRight w:val="0"/>
              <w:marTop w:val="0"/>
              <w:marBottom w:val="0"/>
              <w:divBdr>
                <w:top w:val="none" w:sz="0" w:space="0" w:color="auto"/>
                <w:left w:val="none" w:sz="0" w:space="0" w:color="auto"/>
                <w:bottom w:val="none" w:sz="0" w:space="0" w:color="auto"/>
                <w:right w:val="none" w:sz="0" w:space="0" w:color="auto"/>
              </w:divBdr>
            </w:div>
          </w:divsChild>
        </w:div>
        <w:div w:id="25722636">
          <w:marLeft w:val="0"/>
          <w:marRight w:val="0"/>
          <w:marTop w:val="0"/>
          <w:marBottom w:val="0"/>
          <w:divBdr>
            <w:top w:val="none" w:sz="0" w:space="0" w:color="auto"/>
            <w:left w:val="none" w:sz="0" w:space="0" w:color="auto"/>
            <w:bottom w:val="none" w:sz="0" w:space="0" w:color="auto"/>
            <w:right w:val="none" w:sz="0" w:space="0" w:color="auto"/>
          </w:divBdr>
          <w:divsChild>
            <w:div w:id="2015692156">
              <w:marLeft w:val="0"/>
              <w:marRight w:val="0"/>
              <w:marTop w:val="0"/>
              <w:marBottom w:val="0"/>
              <w:divBdr>
                <w:top w:val="none" w:sz="0" w:space="0" w:color="auto"/>
                <w:left w:val="none" w:sz="0" w:space="0" w:color="auto"/>
                <w:bottom w:val="none" w:sz="0" w:space="0" w:color="auto"/>
                <w:right w:val="none" w:sz="0" w:space="0" w:color="auto"/>
              </w:divBdr>
            </w:div>
          </w:divsChild>
        </w:div>
        <w:div w:id="1977103776">
          <w:marLeft w:val="0"/>
          <w:marRight w:val="0"/>
          <w:marTop w:val="0"/>
          <w:marBottom w:val="0"/>
          <w:divBdr>
            <w:top w:val="none" w:sz="0" w:space="0" w:color="auto"/>
            <w:left w:val="none" w:sz="0" w:space="0" w:color="auto"/>
            <w:bottom w:val="none" w:sz="0" w:space="0" w:color="auto"/>
            <w:right w:val="none" w:sz="0" w:space="0" w:color="auto"/>
          </w:divBdr>
          <w:divsChild>
            <w:div w:id="71273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81858">
      <w:bodyDiv w:val="1"/>
      <w:marLeft w:val="0"/>
      <w:marRight w:val="0"/>
      <w:marTop w:val="0"/>
      <w:marBottom w:val="0"/>
      <w:divBdr>
        <w:top w:val="none" w:sz="0" w:space="0" w:color="auto"/>
        <w:left w:val="none" w:sz="0" w:space="0" w:color="auto"/>
        <w:bottom w:val="none" w:sz="0" w:space="0" w:color="auto"/>
        <w:right w:val="none" w:sz="0" w:space="0" w:color="auto"/>
      </w:divBdr>
      <w:divsChild>
        <w:div w:id="1134328538">
          <w:marLeft w:val="0"/>
          <w:marRight w:val="0"/>
          <w:marTop w:val="0"/>
          <w:marBottom w:val="0"/>
          <w:divBdr>
            <w:top w:val="none" w:sz="0" w:space="0" w:color="auto"/>
            <w:left w:val="none" w:sz="0" w:space="0" w:color="auto"/>
            <w:bottom w:val="none" w:sz="0" w:space="0" w:color="auto"/>
            <w:right w:val="none" w:sz="0" w:space="0" w:color="auto"/>
          </w:divBdr>
          <w:divsChild>
            <w:div w:id="533227235">
              <w:marLeft w:val="0"/>
              <w:marRight w:val="0"/>
              <w:marTop w:val="0"/>
              <w:marBottom w:val="0"/>
              <w:divBdr>
                <w:top w:val="none" w:sz="0" w:space="0" w:color="auto"/>
                <w:left w:val="none" w:sz="0" w:space="0" w:color="auto"/>
                <w:bottom w:val="none" w:sz="0" w:space="0" w:color="auto"/>
                <w:right w:val="none" w:sz="0" w:space="0" w:color="auto"/>
              </w:divBdr>
            </w:div>
          </w:divsChild>
        </w:div>
        <w:div w:id="1990206849">
          <w:marLeft w:val="0"/>
          <w:marRight w:val="0"/>
          <w:marTop w:val="0"/>
          <w:marBottom w:val="0"/>
          <w:divBdr>
            <w:top w:val="none" w:sz="0" w:space="0" w:color="auto"/>
            <w:left w:val="none" w:sz="0" w:space="0" w:color="auto"/>
            <w:bottom w:val="none" w:sz="0" w:space="0" w:color="auto"/>
            <w:right w:val="none" w:sz="0" w:space="0" w:color="auto"/>
          </w:divBdr>
          <w:divsChild>
            <w:div w:id="85912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757226">
      <w:bodyDiv w:val="1"/>
      <w:marLeft w:val="0"/>
      <w:marRight w:val="0"/>
      <w:marTop w:val="0"/>
      <w:marBottom w:val="0"/>
      <w:divBdr>
        <w:top w:val="none" w:sz="0" w:space="0" w:color="auto"/>
        <w:left w:val="none" w:sz="0" w:space="0" w:color="auto"/>
        <w:bottom w:val="none" w:sz="0" w:space="0" w:color="auto"/>
        <w:right w:val="none" w:sz="0" w:space="0" w:color="auto"/>
      </w:divBdr>
    </w:div>
    <w:div w:id="1552186292">
      <w:bodyDiv w:val="1"/>
      <w:marLeft w:val="0"/>
      <w:marRight w:val="0"/>
      <w:marTop w:val="0"/>
      <w:marBottom w:val="0"/>
      <w:divBdr>
        <w:top w:val="none" w:sz="0" w:space="0" w:color="auto"/>
        <w:left w:val="none" w:sz="0" w:space="0" w:color="auto"/>
        <w:bottom w:val="none" w:sz="0" w:space="0" w:color="auto"/>
        <w:right w:val="none" w:sz="0" w:space="0" w:color="auto"/>
      </w:divBdr>
    </w:div>
    <w:div w:id="1579712296">
      <w:bodyDiv w:val="1"/>
      <w:marLeft w:val="0"/>
      <w:marRight w:val="0"/>
      <w:marTop w:val="0"/>
      <w:marBottom w:val="0"/>
      <w:divBdr>
        <w:top w:val="none" w:sz="0" w:space="0" w:color="auto"/>
        <w:left w:val="none" w:sz="0" w:space="0" w:color="auto"/>
        <w:bottom w:val="none" w:sz="0" w:space="0" w:color="auto"/>
        <w:right w:val="none" w:sz="0" w:space="0" w:color="auto"/>
      </w:divBdr>
    </w:div>
    <w:div w:id="1588882190">
      <w:bodyDiv w:val="1"/>
      <w:marLeft w:val="0"/>
      <w:marRight w:val="0"/>
      <w:marTop w:val="0"/>
      <w:marBottom w:val="0"/>
      <w:divBdr>
        <w:top w:val="none" w:sz="0" w:space="0" w:color="auto"/>
        <w:left w:val="none" w:sz="0" w:space="0" w:color="auto"/>
        <w:bottom w:val="none" w:sz="0" w:space="0" w:color="auto"/>
        <w:right w:val="none" w:sz="0" w:space="0" w:color="auto"/>
      </w:divBdr>
    </w:div>
    <w:div w:id="1622303181">
      <w:bodyDiv w:val="1"/>
      <w:marLeft w:val="0"/>
      <w:marRight w:val="0"/>
      <w:marTop w:val="0"/>
      <w:marBottom w:val="0"/>
      <w:divBdr>
        <w:top w:val="none" w:sz="0" w:space="0" w:color="auto"/>
        <w:left w:val="none" w:sz="0" w:space="0" w:color="auto"/>
        <w:bottom w:val="none" w:sz="0" w:space="0" w:color="auto"/>
        <w:right w:val="none" w:sz="0" w:space="0" w:color="auto"/>
      </w:divBdr>
    </w:div>
    <w:div w:id="1628388244">
      <w:bodyDiv w:val="1"/>
      <w:marLeft w:val="0"/>
      <w:marRight w:val="0"/>
      <w:marTop w:val="0"/>
      <w:marBottom w:val="0"/>
      <w:divBdr>
        <w:top w:val="none" w:sz="0" w:space="0" w:color="auto"/>
        <w:left w:val="none" w:sz="0" w:space="0" w:color="auto"/>
        <w:bottom w:val="none" w:sz="0" w:space="0" w:color="auto"/>
        <w:right w:val="none" w:sz="0" w:space="0" w:color="auto"/>
      </w:divBdr>
    </w:div>
    <w:div w:id="1700856988">
      <w:bodyDiv w:val="1"/>
      <w:marLeft w:val="0"/>
      <w:marRight w:val="0"/>
      <w:marTop w:val="0"/>
      <w:marBottom w:val="0"/>
      <w:divBdr>
        <w:top w:val="none" w:sz="0" w:space="0" w:color="auto"/>
        <w:left w:val="none" w:sz="0" w:space="0" w:color="auto"/>
        <w:bottom w:val="none" w:sz="0" w:space="0" w:color="auto"/>
        <w:right w:val="none" w:sz="0" w:space="0" w:color="auto"/>
      </w:divBdr>
    </w:div>
    <w:div w:id="1956402064">
      <w:bodyDiv w:val="1"/>
      <w:marLeft w:val="0"/>
      <w:marRight w:val="0"/>
      <w:marTop w:val="0"/>
      <w:marBottom w:val="0"/>
      <w:divBdr>
        <w:top w:val="none" w:sz="0" w:space="0" w:color="auto"/>
        <w:left w:val="none" w:sz="0" w:space="0" w:color="auto"/>
        <w:bottom w:val="none" w:sz="0" w:space="0" w:color="auto"/>
        <w:right w:val="none" w:sz="0" w:space="0" w:color="auto"/>
      </w:divBdr>
    </w:div>
    <w:div w:id="2074549093">
      <w:bodyDiv w:val="1"/>
      <w:marLeft w:val="0"/>
      <w:marRight w:val="0"/>
      <w:marTop w:val="0"/>
      <w:marBottom w:val="0"/>
      <w:divBdr>
        <w:top w:val="none" w:sz="0" w:space="0" w:color="auto"/>
        <w:left w:val="none" w:sz="0" w:space="0" w:color="auto"/>
        <w:bottom w:val="none" w:sz="0" w:space="0" w:color="auto"/>
        <w:right w:val="none" w:sz="0" w:space="0" w:color="auto"/>
      </w:divBdr>
    </w:div>
    <w:div w:id="2076463403">
      <w:bodyDiv w:val="1"/>
      <w:marLeft w:val="0"/>
      <w:marRight w:val="0"/>
      <w:marTop w:val="0"/>
      <w:marBottom w:val="0"/>
      <w:divBdr>
        <w:top w:val="none" w:sz="0" w:space="0" w:color="auto"/>
        <w:left w:val="none" w:sz="0" w:space="0" w:color="auto"/>
        <w:bottom w:val="none" w:sz="0" w:space="0" w:color="auto"/>
        <w:right w:val="none" w:sz="0" w:space="0" w:color="auto"/>
      </w:divBdr>
    </w:div>
    <w:div w:id="2089224506">
      <w:bodyDiv w:val="1"/>
      <w:marLeft w:val="0"/>
      <w:marRight w:val="0"/>
      <w:marTop w:val="0"/>
      <w:marBottom w:val="0"/>
      <w:divBdr>
        <w:top w:val="none" w:sz="0" w:space="0" w:color="auto"/>
        <w:left w:val="none" w:sz="0" w:space="0" w:color="auto"/>
        <w:bottom w:val="none" w:sz="0" w:space="0" w:color="auto"/>
        <w:right w:val="none" w:sz="0" w:space="0" w:color="auto"/>
      </w:divBdr>
    </w:div>
    <w:div w:id="2109808565">
      <w:bodyDiv w:val="1"/>
      <w:marLeft w:val="0"/>
      <w:marRight w:val="0"/>
      <w:marTop w:val="0"/>
      <w:marBottom w:val="0"/>
      <w:divBdr>
        <w:top w:val="none" w:sz="0" w:space="0" w:color="auto"/>
        <w:left w:val="none" w:sz="0" w:space="0" w:color="auto"/>
        <w:bottom w:val="none" w:sz="0" w:space="0" w:color="auto"/>
        <w:right w:val="none" w:sz="0" w:space="0" w:color="auto"/>
      </w:divBdr>
    </w:div>
    <w:div w:id="2114326379">
      <w:bodyDiv w:val="1"/>
      <w:marLeft w:val="0"/>
      <w:marRight w:val="0"/>
      <w:marTop w:val="0"/>
      <w:marBottom w:val="0"/>
      <w:divBdr>
        <w:top w:val="none" w:sz="0" w:space="0" w:color="auto"/>
        <w:left w:val="none" w:sz="0" w:space="0" w:color="auto"/>
        <w:bottom w:val="none" w:sz="0" w:space="0" w:color="auto"/>
        <w:right w:val="none" w:sz="0" w:space="0" w:color="auto"/>
      </w:divBdr>
    </w:div>
    <w:div w:id="2130975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31.png"/><Relationship Id="rId21" Type="http://schemas.openxmlformats.org/officeDocument/2006/relationships/header" Target="header2.xml"/><Relationship Id="rId42" Type="http://schemas.openxmlformats.org/officeDocument/2006/relationships/hyperlink" Target="https://drive.google.com/file/d/164tZV7IT-TfGqyemRivG76VEOGlOAOIU/view" TargetMode="External"/><Relationship Id="rId47" Type="http://schemas.openxmlformats.org/officeDocument/2006/relationships/hyperlink" Target="https://www.facebook.com/media/set?vanity=trovepmontreal&amp;set=a.729815042650347" TargetMode="External"/><Relationship Id="rId63" Type="http://schemas.openxmlformats.org/officeDocument/2006/relationships/hyperlink" Target="https://www.newswire.ca/fr/news-releases/action-de-perturbation-contre-les-attaques-de-la-caq-au-filet-social-835640404.html" TargetMode="External"/><Relationship Id="rId68" Type="http://schemas.openxmlformats.org/officeDocument/2006/relationships/hyperlink" Target="https://www.tvanouvelles.ca/2024/05/03/manifestation-devant-le-bureau-de-francois-legault-a-montreal" TargetMode="External"/><Relationship Id="rId84" Type="http://schemas.openxmlformats.org/officeDocument/2006/relationships/hyperlink" Target="https://www.actiongardien.org/bridge-bonaventure" TargetMode="External"/><Relationship Id="rId89" Type="http://schemas.openxmlformats.org/officeDocument/2006/relationships/hyperlink" Target="https://monlogementau.ca/" TargetMode="External"/><Relationship Id="rId112" Type="http://schemas.openxmlformats.org/officeDocument/2006/relationships/hyperlink" Target="https://trovepmontreal.org/nos-actions/outils/ateliers/" TargetMode="External"/><Relationship Id="rId16" Type="http://schemas.openxmlformats.org/officeDocument/2006/relationships/image" Target="media/image5.png"/><Relationship Id="rId107" Type="http://schemas.openxmlformats.org/officeDocument/2006/relationships/image" Target="media/image26.png"/><Relationship Id="rId11" Type="http://schemas.openxmlformats.org/officeDocument/2006/relationships/image" Target="media/image2.png"/><Relationship Id="rId32" Type="http://schemas.openxmlformats.org/officeDocument/2006/relationships/image" Target="media/image12.png"/><Relationship Id="rId37" Type="http://schemas.microsoft.com/office/2007/relationships/hdphoto" Target="media/hdphoto5.wdp"/><Relationship Id="rId53" Type="http://schemas.openxmlformats.org/officeDocument/2006/relationships/image" Target="media/image17.png"/><Relationship Id="rId58" Type="http://schemas.openxmlformats.org/officeDocument/2006/relationships/hyperlink" Target="https://www.facebook.com/fracamontreal/posts/pfbid02JhvgyoHKfBHCWkuMBQB541UcbHftGZdL1rNxCE82PWPZnp29wGCQGCnxhabMBsPpl" TargetMode="External"/><Relationship Id="rId74" Type="http://schemas.openxmlformats.org/officeDocument/2006/relationships/hyperlink" Target="https://trovepmontreal.org/wp-content/uploads/2023/07/&#201;liminer-la-pauvret&#233;-une-question-de-volont&#233;-RAFSSS-et-TROVEP-de-Montr&#233;al-2023.pdf" TargetMode="External"/><Relationship Id="rId79" Type="http://schemas.microsoft.com/office/2007/relationships/hdphoto" Target="media/hdphoto12.wdp"/><Relationship Id="rId102" Type="http://schemas.openxmlformats.org/officeDocument/2006/relationships/hyperlink" Target="https://www.frapru.qc.ca/cle/" TargetMode="External"/><Relationship Id="rId123" Type="http://schemas.openxmlformats.org/officeDocument/2006/relationships/image" Target="media/image33.pn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www.noscommunes.ca/petitions/fr/Petition/Details?Petition=e-4543" TargetMode="External"/><Relationship Id="rId95" Type="http://schemas.openxmlformats.org/officeDocument/2006/relationships/hyperlink" Target="https://www.pourlatransitionenergetique.org/lettre-ouverte-un-gouvernement-qui-fait-fausse-route/%20" TargetMode="External"/><Relationship Id="rId22" Type="http://schemas.openxmlformats.org/officeDocument/2006/relationships/footer" Target="footer1.xml"/><Relationship Id="rId27" Type="http://schemas.openxmlformats.org/officeDocument/2006/relationships/footer" Target="footer3.xml"/><Relationship Id="rId43" Type="http://schemas.openxmlformats.org/officeDocument/2006/relationships/image" Target="media/image16.png"/><Relationship Id="rId48" Type="http://schemas.openxmlformats.org/officeDocument/2006/relationships/hyperlink" Target="https://montreal.ctvnews.ca/video/c2900425-ctv-news-montreal-at-five-for-thursday--april-18--2024?binId=1.3523112" TargetMode="External"/><Relationship Id="rId64" Type="http://schemas.openxmlformats.org/officeDocument/2006/relationships/hyperlink" Target="https://www.facebook.com/fracamontreal/posts/pfbid0nYzaffmiRpwwZoYXoL1Y4M4vFNw2V8JiWjbwBUB8AfNj3Vkyet5xDy8HkFrnknsWl" TargetMode="External"/><Relationship Id="rId69" Type="http://schemas.openxmlformats.org/officeDocument/2006/relationships/hyperlink" Target="h%20ttps:/montreal.citynews.ca/2024/05/03/montrealers-rally-social-safety" TargetMode="External"/><Relationship Id="rId113" Type="http://schemas.openxmlformats.org/officeDocument/2006/relationships/image" Target="media/image29.png"/><Relationship Id="rId118" Type="http://schemas.openxmlformats.org/officeDocument/2006/relationships/hyperlink" Target="https://engagezvousaca.org/" TargetMode="External"/><Relationship Id="rId80" Type="http://schemas.openxmlformats.org/officeDocument/2006/relationships/hyperlink" Target="https://www.assnat.qc.ca/fr/exprimez-votre-opinion/petition/Petition-10705/index.html" TargetMode="External"/><Relationship Id="rId85" Type="http://schemas.openxmlformats.org/officeDocument/2006/relationships/hyperlink" Target="https://www.lesoleil.com/opinions/point-de-vue/2023/05/23/projet-de-loi-sur-la-sante-un-deficit-democratique-majeur-alors-que-des-dizaines-de-groupes-sont-laisses-de-cote-GE5U2RNJUBABJPAAQE4Z24LTCI/" TargetMode="Externa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hyperlink" Target="https://trovepmontreal.org/solidairement-bulletin-de-mobilisation-automne-2023/" TargetMode="External"/><Relationship Id="rId38" Type="http://schemas.openxmlformats.org/officeDocument/2006/relationships/image" Target="media/image15.png"/><Relationship Id="rId59" Type="http://schemas.openxmlformats.org/officeDocument/2006/relationships/hyperlink" Target="https://www.noovo.info/video/la-caq-sattire-les-foudres-de-manifestants-a-loccasion-de-lhalloween.html" TargetMode="External"/><Relationship Id="rId103" Type="http://schemas.openxmlformats.org/officeDocument/2006/relationships/hyperlink" Target="https://www.change.org/p/r%c3%a9forme-du-programme-d-allocation-directe-ch%c3%a8que-emploi-service-au-qu%c3%a9bec" TargetMode="External"/><Relationship Id="rId108" Type="http://schemas.openxmlformats.org/officeDocument/2006/relationships/image" Target="media/image27.jpg"/><Relationship Id="rId124" Type="http://schemas.microsoft.com/office/2007/relationships/hdphoto" Target="media/hdphoto18.wdp"/><Relationship Id="rId54" Type="http://schemas.openxmlformats.org/officeDocument/2006/relationships/hyperlink" Target="https://www.facebook.com/fracamontreal/" TargetMode="External"/><Relationship Id="rId70" Type="http://schemas.openxmlformats.org/officeDocument/2006/relationships/hyperlink" Target="https://www.journaldemontreal.com/2024/05/03/manifestation-devant-le-bureau-de-francois-legault-a-montreal" TargetMode="External"/><Relationship Id="rId75" Type="http://schemas.openxmlformats.org/officeDocument/2006/relationships/hyperlink" Target="https://trovepmontreal.org/wp-content/uploads/2023/07/m%C3%A9moire-CNTST-consultation-plan-de-lutte-%C3%A0-la-pauvret%C3%A9-juin2023.pdf" TargetMode="External"/><Relationship Id="rId91" Type="http://schemas.openxmlformats.org/officeDocument/2006/relationships/hyperlink" Target="https://www.lapresse.ca/dialogue/opinions/2023-10-25/reforme-dube/une-absence-evidente-de-consensus.php" TargetMode="External"/><Relationship Id="rId96" Type="http://schemas.openxmlformats.org/officeDocument/2006/relationships/hyperlink" Target="https://clpmr.com/campagnes/institution-des-sourdes/"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2.xml"/><Relationship Id="rId28" Type="http://schemas.openxmlformats.org/officeDocument/2006/relationships/image" Target="media/image9.jpeg"/><Relationship Id="rId49" Type="http://schemas.openxmlformats.org/officeDocument/2006/relationships/hyperlink" Target="https://actionnetwork.org/letters/briser-le-silence-et-alleger-la-souffrance-a-kanesatake/" TargetMode="External"/><Relationship Id="rId114" Type="http://schemas.microsoft.com/office/2007/relationships/hdphoto" Target="media/hdphoto16.wdp"/><Relationship Id="rId119" Type="http://schemas.openxmlformats.org/officeDocument/2006/relationships/hyperlink" Target="https://www.facebook.com/engagezvousaca" TargetMode="External"/><Relationship Id="rId44" Type="http://schemas.microsoft.com/office/2007/relationships/hdphoto" Target="media/hdphoto7.wdp"/><Relationship Id="rId60" Type="http://schemas.openxmlformats.org/officeDocument/2006/relationships/hyperlink" Target="https://montreal.ctvnews.ca/community-activists-throw-their-support-behind-quebec-common-front-union-strike-1.6625582" TargetMode="External"/><Relationship Id="rId65" Type="http://schemas.openxmlformats.org/officeDocument/2006/relationships/hyperlink" Target="https://www.noovo.info/nouvelle/pour-favoriser-la-justice-sociale-des-organismes-en-colere-se-rassemblent-au-quebec.html" TargetMode="External"/><Relationship Id="rId81" Type="http://schemas.openxmlformats.org/officeDocument/2006/relationships/hyperlink" Target="https://www.lanouvelle.net/lettres-dopinion/le-projet-de-loi-31-50-ans-de-recul-pour-le-droit-au-logement/" TargetMode="External"/><Relationship Id="rId86" Type="http://schemas.openxmlformats.org/officeDocument/2006/relationships/hyperlink" Target="https://ccrweb.ca/fr/organismes-societe-civile-adressent-lettre-ouverte-premier-ministre-etps" TargetMode="External"/><Relationship Id="rId13" Type="http://schemas.openxmlformats.org/officeDocument/2006/relationships/hyperlink" Target="mailto:coordo@trovepmontreal.org" TargetMode="External"/><Relationship Id="rId18" Type="http://schemas.openxmlformats.org/officeDocument/2006/relationships/image" Target="media/image7.png"/><Relationship Id="rId39" Type="http://schemas.microsoft.com/office/2007/relationships/hdphoto" Target="media/hdphoto6.wdp"/><Relationship Id="rId109" Type="http://schemas.openxmlformats.org/officeDocument/2006/relationships/hyperlink" Target="http://www.mepacq.qc.ca/" TargetMode="External"/><Relationship Id="rId34" Type="http://schemas.openxmlformats.org/officeDocument/2006/relationships/image" Target="media/image13.png"/><Relationship Id="rId50" Type="http://schemas.openxmlformats.org/officeDocument/2006/relationships/hyperlink" Target="https://fondationrivieres.org/nos-actions/energie-barrages-hydroelectriques/14-revendications-avenir-energetique/" TargetMode="External"/><Relationship Id="rId55" Type="http://schemas.openxmlformats.org/officeDocument/2006/relationships/image" Target="media/image18.png"/><Relationship Id="rId76" Type="http://schemas.openxmlformats.org/officeDocument/2006/relationships/hyperlink" Target="https://riocm.org/webinaire-digere-le-budget-du-quebec-avec-les-regroupements-communautaires-montrealais/" TargetMode="External"/><Relationship Id="rId97" Type="http://schemas.openxmlformats.org/officeDocument/2006/relationships/hyperlink" Target="https://www.assnat.qc.ca/fr/exprimez-votre-opinion/petition/Petition-10609/index.html" TargetMode="External"/><Relationship Id="rId104" Type="http://schemas.openxmlformats.org/officeDocument/2006/relationships/hyperlink" Target="https://jarnigoine.com/petition/" TargetMode="External"/><Relationship Id="rId120" Type="http://schemas.openxmlformats.org/officeDocument/2006/relationships/image" Target="media/image32.png"/><Relationship Id="rId125" Type="http://schemas.openxmlformats.org/officeDocument/2006/relationships/image" Target="media/image34.png"/><Relationship Id="rId7" Type="http://schemas.openxmlformats.org/officeDocument/2006/relationships/footnotes" Target="footnotes.xml"/><Relationship Id="rId71" Type="http://schemas.openxmlformats.org/officeDocument/2006/relationships/image" Target="media/image21.png"/><Relationship Id="rId92" Type="http://schemas.openxmlformats.org/officeDocument/2006/relationships/hyperlink" Target="https://trovepmontreal.org/wp-content/uploads/2024/05/lettre_collective_ministre_ligne_directrice_interpellations_20231108.pd" TargetMode="Externa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eader" Target="header3.xml"/><Relationship Id="rId40" Type="http://schemas.openxmlformats.org/officeDocument/2006/relationships/hyperlink" Target="https://youtu.be/VfB1K5XEfQc" TargetMode="External"/><Relationship Id="rId45" Type="http://schemas.openxmlformats.org/officeDocument/2006/relationships/hyperlink" Target="https://trovepmontreal.org/18-avril-manifestation-lelectricite-se-chauffer-prive/" TargetMode="External"/><Relationship Id="rId66" Type="http://schemas.openxmlformats.org/officeDocument/2006/relationships/image" Target="media/image20.png"/><Relationship Id="rId87" Type="http://schemas.openxmlformats.org/officeDocument/2006/relationships/image" Target="media/image24.png"/><Relationship Id="rId110" Type="http://schemas.openxmlformats.org/officeDocument/2006/relationships/hyperlink" Target="https://www.facebook.com/mepacq" TargetMode="External"/><Relationship Id="rId115" Type="http://schemas.openxmlformats.org/officeDocument/2006/relationships/image" Target="media/image30.png"/><Relationship Id="rId61" Type="http://schemas.openxmlformats.org/officeDocument/2006/relationships/image" Target="media/image19.png"/><Relationship Id="rId82" Type="http://schemas.openxmlformats.org/officeDocument/2006/relationships/image" Target="media/image23.png"/><Relationship Id="rId19" Type="http://schemas.microsoft.com/office/2007/relationships/hdphoto" Target="media/hdphoto2.wdp"/><Relationship Id="rId14" Type="http://schemas.openxmlformats.org/officeDocument/2006/relationships/hyperlink" Target="https://trovepmontreal.org/" TargetMode="External"/><Relationship Id="rId30" Type="http://schemas.microsoft.com/office/2007/relationships/hdphoto" Target="media/hdphoto3.wdp"/><Relationship Id="rId35" Type="http://schemas.microsoft.com/office/2007/relationships/hdphoto" Target="media/hdphoto4.wdp"/><Relationship Id="rId56" Type="http://schemas.microsoft.com/office/2007/relationships/hdphoto" Target="media/hdphoto8.wdp"/><Relationship Id="rId77" Type="http://schemas.openxmlformats.org/officeDocument/2006/relationships/hyperlink" Target="https://grevesociale.wordpress.com/" TargetMode="External"/><Relationship Id="rId100" Type="http://schemas.microsoft.com/office/2007/relationships/hdphoto" Target="media/hdphoto15.wdp"/><Relationship Id="rId105" Type="http://schemas.openxmlformats.org/officeDocument/2006/relationships/hyperlink" Target="https://macmtl.qc.ca/pousse-mais-poussettes-egales/" TargetMode="External"/><Relationship Id="rId126" Type="http://schemas.microsoft.com/office/2007/relationships/hdphoto" Target="media/hdphoto19.wdp"/><Relationship Id="rId8" Type="http://schemas.openxmlformats.org/officeDocument/2006/relationships/endnotes" Target="endnotes.xml"/><Relationship Id="rId51" Type="http://schemas.openxmlformats.org/officeDocument/2006/relationships/hyperlink" Target="https://www.assnat.qc.ca/fr/exprimez-votre-opinion/petition/Petition-10493/index.html" TargetMode="External"/><Relationship Id="rId72" Type="http://schemas.microsoft.com/office/2007/relationships/hdphoto" Target="media/hdphoto11.wdp"/><Relationship Id="rId93" Type="http://schemas.openxmlformats.org/officeDocument/2006/relationships/hyperlink" Target="https://www.lesoleil.com/opinions/point-de-vue/2023/11/29/nous-deplorons-m-bonnardel-que-vous-nayez-pas-prevu-la-tenue-dune-consultation-publique-VCLTJ73DXJEGRBB6OOUKVNHBN4/" TargetMode="External"/><Relationship Id="rId98" Type="http://schemas.openxmlformats.org/officeDocument/2006/relationships/hyperlink" Target="https://www.ledevoir.com/opinion/libre-opinion/806086/libre-opinion-questions-tendancieuses-consultation-prebudgetaire" TargetMode="External"/><Relationship Id="rId121" Type="http://schemas.openxmlformats.org/officeDocument/2006/relationships/hyperlink" Target="http://www.defensedesdroits.com/" TargetMode="External"/><Relationship Id="rId3" Type="http://schemas.openxmlformats.org/officeDocument/2006/relationships/numbering" Target="numbering.xml"/><Relationship Id="rId25" Type="http://schemas.openxmlformats.org/officeDocument/2006/relationships/image" Target="media/image8.jpeg"/><Relationship Id="rId46" Type="http://schemas.openxmlformats.org/officeDocument/2006/relationships/hyperlink" Target="https://www.newswire.ca/fr/news-releases/manifestation-a-montreal-a-nous-hydro-l-electricite-pour-se-chauffer-pas-pour-le-prive--817594746.html" TargetMode="External"/><Relationship Id="rId67" Type="http://schemas.microsoft.com/office/2007/relationships/hdphoto" Target="media/hdphoto10.wdp"/><Relationship Id="rId116" Type="http://schemas.microsoft.com/office/2007/relationships/hdphoto" Target="media/hdphoto17.wdp"/><Relationship Id="rId20" Type="http://schemas.openxmlformats.org/officeDocument/2006/relationships/header" Target="header1.xml"/><Relationship Id="rId41" Type="http://schemas.openxmlformats.org/officeDocument/2006/relationships/hyperlink" Target="https://mepacq.qc.ca/semaine-doccupation-et-deducation-populaire-du-15-au-18-avril-2024-appel-a-laction/" TargetMode="External"/><Relationship Id="rId62" Type="http://schemas.microsoft.com/office/2007/relationships/hdphoto" Target="media/hdphoto9.wdp"/><Relationship Id="rId83" Type="http://schemas.microsoft.com/office/2007/relationships/hdphoto" Target="media/hdphoto13.wdp"/><Relationship Id="rId88" Type="http://schemas.microsoft.com/office/2007/relationships/hdphoto" Target="media/hdphoto14.wdp"/><Relationship Id="rId111" Type="http://schemas.openxmlformats.org/officeDocument/2006/relationships/image" Target="media/image28.jpeg"/><Relationship Id="rId15" Type="http://schemas.openxmlformats.org/officeDocument/2006/relationships/image" Target="media/image4.png"/><Relationship Id="rId36" Type="http://schemas.openxmlformats.org/officeDocument/2006/relationships/image" Target="media/image14.png"/><Relationship Id="rId57" Type="http://schemas.openxmlformats.org/officeDocument/2006/relationships/hyperlink" Target="https://www.nonauxhausses.org/manif-les-horreurs-de-la-caq/" TargetMode="External"/><Relationship Id="rId106" Type="http://schemas.openxmlformats.org/officeDocument/2006/relationships/hyperlink" Target="https://lecprf.org/levons-nous-la-passion-de-lengagement-pour-un-monde-meilleur/" TargetMode="External"/><Relationship Id="rId127" Type="http://schemas.openxmlformats.org/officeDocument/2006/relationships/fontTable" Target="fontTable.xml"/><Relationship Id="rId10" Type="http://schemas.microsoft.com/office/2007/relationships/hdphoto" Target="media/hdphoto1.wdp"/><Relationship Id="rId31" Type="http://schemas.openxmlformats.org/officeDocument/2006/relationships/image" Target="media/image11.jpeg"/><Relationship Id="rId52" Type="http://schemas.openxmlformats.org/officeDocument/2006/relationships/hyperlink" Target="https://www.assnat.qc.ca/fr/exprimez-votre-opinion/petition/Petition-10685/index.html" TargetMode="External"/><Relationship Id="rId73" Type="http://schemas.openxmlformats.org/officeDocument/2006/relationships/hyperlink" Target="https://trovepmontreal.org/27-juin-2023-rassemblement-contre-hausse-cout-transport-commun/" TargetMode="External"/><Relationship Id="rId78" Type="http://schemas.openxmlformats.org/officeDocument/2006/relationships/image" Target="media/image22.png"/><Relationship Id="rId94" Type="http://schemas.openxmlformats.org/officeDocument/2006/relationships/hyperlink" Target="https://lobby-halte-aux-derapages.org/" TargetMode="External"/><Relationship Id="rId99" Type="http://schemas.openxmlformats.org/officeDocument/2006/relationships/image" Target="media/image25.png"/><Relationship Id="rId101" Type="http://schemas.openxmlformats.org/officeDocument/2006/relationships/hyperlink" Target="https://www.ledevoir.com/opinion/idees/806683/idees-appel-bienveillance-humanite-regroupement-familial-quebec" TargetMode="External"/><Relationship Id="rId122" Type="http://schemas.openxmlformats.org/officeDocument/2006/relationships/hyperlink" Target="https://www.facebook.com/RODCD.droits/" TargetMode="Externa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Jp+tfydDffFd0i1GoRQWfj5fslw==">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E63BBE2-7288-4513-BAEB-2303FB9B9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Pages>
  <Words>8633</Words>
  <Characters>47485</Characters>
  <Application>Microsoft Office Word</Application>
  <DocSecurity>0</DocSecurity>
  <Lines>395</Lines>
  <Paragraphs>112</Paragraphs>
  <ScaleCrop>false</ScaleCrop>
  <HeadingPairs>
    <vt:vector size="4" baseType="variant">
      <vt:variant>
        <vt:lpstr>Titre</vt:lpstr>
      </vt:variant>
      <vt:variant>
        <vt:i4>1</vt:i4>
      </vt:variant>
      <vt:variant>
        <vt:lpstr>Titres</vt:lpstr>
      </vt:variant>
      <vt:variant>
        <vt:i4>55</vt:i4>
      </vt:variant>
    </vt:vector>
  </HeadingPairs>
  <TitlesOfParts>
    <vt:vector size="56" baseType="lpstr">
      <vt:lpstr/>
      <vt:lpstr>Table des matières</vt:lpstr>
      <vt:lpstr>Mot du président</vt:lpstr>
      <vt:lpstr>La mission</vt:lpstr>
      <vt:lpstr>La vie associative</vt:lpstr>
      <vt:lpstr>    Les membres</vt:lpstr>
      <vt:lpstr>    Liste des membres 2023-2024</vt:lpstr>
      <vt:lpstr>    </vt:lpstr>
      <vt:lpstr>    Le coco	</vt:lpstr>
      <vt:lpstr>    Les membres du coco 2023-2024</vt:lpstr>
      <vt:lpstr>    </vt:lpstr>
      <vt:lpstr>    L’équipe de la TROVEP</vt:lpstr>
      <vt:lpstr>    L’assemblée générale annuelle 2023</vt:lpstr>
      <vt:lpstr>    Les rencontres et formations   </vt:lpstr>
      <vt:lpstr>    Les communications avec les membres et groupes alliés</vt:lpstr>
      <vt:lpstr>Les concertations</vt:lpstr>
      <vt:lpstr>    Le Centre Social et Communautaire de la Petite-Patrie (CSCPP)</vt:lpstr>
      <vt:lpstr>Luttes sociales et défense collective des droits </vt:lpstr>
      <vt:lpstr>    Lutte pour la justice sociale et climatique</vt:lpstr>
      <vt:lpstr>    Rappel des propositions adoptées à l’AGA 2023</vt:lpstr>
      <vt:lpstr>        Les revendications portées</vt:lpstr>
      <vt:lpstr>        /22 avril 2023 – Jour de la Terre</vt:lpstr>
      <vt:lpstr>        13 décembre – Action d’éclat contre les investissements dans Northvolt</vt:lpstr>
      <vt:lpstr>        18 avril – À nous Hydro! L’électricité pour se chauffer, pas pour le privé!</vt:lpstr>
      <vt:lpstr>        Autres appuis à la justice sociale et climatique</vt:lpstr>
      <vt:lpstr>    /Le Front régional d’action communautaire autonome (FRACA) de Montréal</vt:lpstr>
      <vt:lpstr>        Comité de coordination</vt:lpstr>
      <vt:lpstr>        31 octobre - Les horreurs de la CAQ</vt:lpstr>
      <vt:lpstr>        20 février – Arrêtons le dérapage</vt:lpstr>
      <vt:lpstr>        2 avril – Stagiaires et soupe populaire contre la vie chère</vt:lpstr>
      <vt:lpstr>        3 mai – Écœuré es du saccage : Rassemblement pour le filet social</vt:lpstr>
      <vt:lpstr>    Transport en commun</vt:lpstr>
      <vt:lpstr>        Coalition nationale pour la tarification sociale en transport (CNTST)</vt:lpstr>
      <vt:lpstr>        27 juin – Rassemblement contre la hausse</vt:lpstr>
      <vt:lpstr>        19 novembre – Grande manif pour sauver le bus et le métro</vt:lpstr>
      <vt:lpstr>    Consultations sur le 4e plan d’action gouvernemental en matière de de lutte cont</vt:lpstr>
      <vt:lpstr>    Autres luttes sociales</vt:lpstr>
      <vt:lpstr>        InterCEP</vt:lpstr>
      <vt:lpstr>        Projet de loi 31</vt:lpstr>
      <vt:lpstr>        Autres appuis</vt:lpstr>
      <vt:lpstr>Éducation populaire autonome</vt:lpstr>
      <vt:lpstr>    Assemblée conjoncture : En route pour le droit à la mobilité</vt:lpstr>
      <vt:lpstr>    /Le Mouvement d'éducation populaire et d'action communautaire du Québec (MÉPACQ)</vt:lpstr>
      <vt:lpstr>    /Ateliers et formations donnés par la TROVEP</vt:lpstr>
      <vt:lpstr>        /Atelier Justice sociale et climatique </vt:lpstr>
      <vt:lpstr>        Atelier Construire un rapport de force</vt:lpstr>
      <vt:lpstr>        Formation l’ABC des actions dérangeantes</vt:lpstr>
      <vt:lpstr>        Filet social</vt:lpstr>
      <vt:lpstr>    Autres appuis à l’ÉPA</vt:lpstr>
      <vt:lpstr>        Comité aviseur du CPRF – Trouver la force de s’engager en temps de crises écolog</vt:lpstr>
      <vt:lpstr>        SAC-UQAM et recueil de pratiques sur l’éducation populaire</vt:lpstr>
      <vt:lpstr>Reconnaissance et financement</vt:lpstr>
      <vt:lpstr>    /Engagez-vous pour le communautaire</vt:lpstr>
      <vt:lpstr>    Le financement de la DCD </vt:lpstr>
      <vt:lpstr>        /20 septembre – Rassemblement pour l’indexation</vt:lpstr>
      <vt:lpstr>        /Lettre à Chantal Rouleau et au ministre des Finances</vt:lpstr>
    </vt:vector>
  </TitlesOfParts>
  <Company/>
  <LinksUpToDate>false</LinksUpToDate>
  <CharactersWithSpaces>56006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Louis-Frédéric Verrault Giroux</dc:creator>
  <cp:lastModifiedBy>Louis-Frédéric</cp:lastModifiedBy>
  <cp:revision>5</cp:revision>
  <cp:lastPrinted>2024-05-21T17:22:00Z</cp:lastPrinted>
  <dcterms:created xsi:type="dcterms:W3CDTF">2024-05-21T16:24:00Z</dcterms:created>
  <dcterms:modified xsi:type="dcterms:W3CDTF">2024-05-21T17:35:00Z</dcterms:modified>
</cp:coreProperties>
</file>